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FFC" w:rsidRPr="00F83CC5" w:rsidRDefault="00BE1FFC" w:rsidP="00F64B6B">
      <w:pPr>
        <w:jc w:val="center"/>
        <w:rPr>
          <w:rFonts w:ascii="Times New Roman" w:hAnsi="Times New Roman" w:cs="Times New Roman"/>
          <w:b/>
          <w:sz w:val="24"/>
          <w:szCs w:val="24"/>
        </w:rPr>
      </w:pPr>
      <w:r w:rsidRPr="00F83CC5">
        <w:rPr>
          <w:rFonts w:ascii="Times New Roman" w:hAnsi="Times New Roman" w:cs="Times New Roman"/>
          <w:b/>
          <w:sz w:val="24"/>
          <w:szCs w:val="24"/>
        </w:rPr>
        <w:t>Pályázati Hirdetmény</w:t>
      </w:r>
    </w:p>
    <w:p w:rsidR="002D2D22" w:rsidRDefault="00872E90" w:rsidP="00F64B6B">
      <w:pPr>
        <w:spacing w:before="100" w:beforeAutospacing="1" w:after="100" w:afterAutospacing="1" w:line="315" w:lineRule="atLeast"/>
        <w:jc w:val="both"/>
        <w:rPr>
          <w:rFonts w:ascii="Times New Roman" w:eastAsia="Times New Roman" w:hAnsi="Times New Roman" w:cs="Times New Roman"/>
          <w:sz w:val="24"/>
          <w:szCs w:val="24"/>
          <w:lang w:eastAsia="hu-HU"/>
        </w:rPr>
      </w:pPr>
      <w:r w:rsidRPr="00DD48C6">
        <w:rPr>
          <w:rFonts w:ascii="Times New Roman" w:eastAsia="Times New Roman" w:hAnsi="Times New Roman" w:cs="Times New Roman"/>
          <w:sz w:val="24"/>
          <w:szCs w:val="24"/>
          <w:lang w:eastAsia="hu-HU"/>
        </w:rPr>
        <w:t>A MUDIS Kft. (cégjegyzékszáma: 01 09 920370, székhelye: 102</w:t>
      </w:r>
      <w:r w:rsidR="004F3C93" w:rsidRPr="00DD48C6">
        <w:rPr>
          <w:rFonts w:ascii="Times New Roman" w:eastAsia="Times New Roman" w:hAnsi="Times New Roman" w:cs="Times New Roman"/>
          <w:sz w:val="24"/>
          <w:szCs w:val="24"/>
          <w:lang w:eastAsia="hu-HU"/>
        </w:rPr>
        <w:t>4</w:t>
      </w:r>
      <w:r w:rsidRPr="00DD48C6">
        <w:rPr>
          <w:rFonts w:ascii="Times New Roman" w:eastAsia="Times New Roman" w:hAnsi="Times New Roman" w:cs="Times New Roman"/>
          <w:sz w:val="24"/>
          <w:szCs w:val="24"/>
          <w:lang w:eastAsia="hu-HU"/>
        </w:rPr>
        <w:t xml:space="preserve"> Budapest, </w:t>
      </w:r>
      <w:r w:rsidR="004F3C93" w:rsidRPr="00DD48C6">
        <w:rPr>
          <w:rFonts w:ascii="Times New Roman" w:eastAsia="Times New Roman" w:hAnsi="Times New Roman" w:cs="Times New Roman"/>
          <w:sz w:val="24"/>
          <w:szCs w:val="24"/>
          <w:lang w:eastAsia="hu-HU"/>
        </w:rPr>
        <w:t>Ady Endre 19/a</w:t>
      </w:r>
      <w:r w:rsidRPr="00DD48C6">
        <w:rPr>
          <w:rFonts w:ascii="Times New Roman" w:eastAsia="Times New Roman" w:hAnsi="Times New Roman" w:cs="Times New Roman"/>
          <w:sz w:val="24"/>
          <w:szCs w:val="24"/>
          <w:lang w:eastAsia="hu-HU"/>
        </w:rPr>
        <w:t>.), mint a</w:t>
      </w:r>
      <w:r w:rsidR="00616C28" w:rsidRPr="00DD48C6">
        <w:rPr>
          <w:rFonts w:ascii="Times New Roman" w:eastAsia="Times New Roman" w:hAnsi="Times New Roman" w:cs="Times New Roman"/>
          <w:sz w:val="24"/>
          <w:szCs w:val="24"/>
          <w:lang w:eastAsia="hu-HU"/>
        </w:rPr>
        <w:t>z</w:t>
      </w:r>
      <w:r w:rsidRPr="00DD48C6">
        <w:rPr>
          <w:rFonts w:ascii="Times New Roman" w:eastAsia="Times New Roman" w:hAnsi="Times New Roman" w:cs="Times New Roman"/>
          <w:sz w:val="24"/>
          <w:szCs w:val="24"/>
          <w:lang w:eastAsia="hu-HU"/>
        </w:rPr>
        <w:t xml:space="preserve"> </w:t>
      </w:r>
      <w:r w:rsidR="00616C28" w:rsidRPr="00DD48C6">
        <w:rPr>
          <w:rFonts w:ascii="Times New Roman" w:eastAsia="Times New Roman" w:hAnsi="Times New Roman" w:cs="Times New Roman"/>
          <w:b/>
          <w:sz w:val="24"/>
          <w:szCs w:val="24"/>
          <w:lang w:eastAsia="hu-HU"/>
        </w:rPr>
        <w:t>OLIMPET Hungária Kereskedelmi és Szolgáltató</w:t>
      </w:r>
      <w:r w:rsidRPr="00DD48C6">
        <w:rPr>
          <w:rFonts w:ascii="Times New Roman" w:eastAsia="Times New Roman" w:hAnsi="Times New Roman" w:cs="Times New Roman"/>
          <w:b/>
          <w:sz w:val="24"/>
          <w:szCs w:val="24"/>
          <w:lang w:eastAsia="hu-HU"/>
        </w:rPr>
        <w:t xml:space="preserve"> Kft. „</w:t>
      </w:r>
      <w:proofErr w:type="spellStart"/>
      <w:r w:rsidRPr="00DD48C6">
        <w:rPr>
          <w:rFonts w:ascii="Times New Roman" w:eastAsia="Times New Roman" w:hAnsi="Times New Roman" w:cs="Times New Roman"/>
          <w:b/>
          <w:sz w:val="24"/>
          <w:szCs w:val="24"/>
          <w:lang w:eastAsia="hu-HU"/>
        </w:rPr>
        <w:t>f.a</w:t>
      </w:r>
      <w:proofErr w:type="spellEnd"/>
      <w:r w:rsidRPr="00DD48C6">
        <w:rPr>
          <w:rFonts w:ascii="Times New Roman" w:eastAsia="Times New Roman" w:hAnsi="Times New Roman" w:cs="Times New Roman"/>
          <w:b/>
          <w:sz w:val="24"/>
          <w:szCs w:val="24"/>
          <w:lang w:eastAsia="hu-HU"/>
        </w:rPr>
        <w:t>.”</w:t>
      </w:r>
      <w:r w:rsidRPr="00DD48C6">
        <w:rPr>
          <w:rFonts w:ascii="Times New Roman" w:eastAsia="Times New Roman" w:hAnsi="Times New Roman" w:cs="Times New Roman"/>
          <w:sz w:val="24"/>
          <w:szCs w:val="24"/>
          <w:lang w:eastAsia="hu-HU"/>
        </w:rPr>
        <w:t xml:space="preserve"> (cégjegyzékszáma: 0</w:t>
      </w:r>
      <w:r w:rsidR="00A11AA8" w:rsidRPr="00DD48C6">
        <w:rPr>
          <w:rFonts w:ascii="Times New Roman" w:eastAsia="Times New Roman" w:hAnsi="Times New Roman" w:cs="Times New Roman"/>
          <w:sz w:val="24"/>
          <w:szCs w:val="24"/>
          <w:lang w:eastAsia="hu-HU"/>
        </w:rPr>
        <w:t>9</w:t>
      </w:r>
      <w:r w:rsidRPr="00DD48C6">
        <w:rPr>
          <w:rFonts w:ascii="Times New Roman" w:eastAsia="Times New Roman" w:hAnsi="Times New Roman" w:cs="Times New Roman"/>
          <w:sz w:val="24"/>
          <w:szCs w:val="24"/>
          <w:lang w:eastAsia="hu-HU"/>
        </w:rPr>
        <w:t xml:space="preserve"> </w:t>
      </w:r>
      <w:proofErr w:type="spellStart"/>
      <w:r w:rsidRPr="00DD48C6">
        <w:rPr>
          <w:rFonts w:ascii="Times New Roman" w:eastAsia="Times New Roman" w:hAnsi="Times New Roman" w:cs="Times New Roman"/>
          <w:sz w:val="24"/>
          <w:szCs w:val="24"/>
          <w:lang w:eastAsia="hu-HU"/>
        </w:rPr>
        <w:t>09</w:t>
      </w:r>
      <w:proofErr w:type="spellEnd"/>
      <w:r w:rsidRPr="00DD48C6">
        <w:rPr>
          <w:rFonts w:ascii="Times New Roman" w:eastAsia="Times New Roman" w:hAnsi="Times New Roman" w:cs="Times New Roman"/>
          <w:sz w:val="24"/>
          <w:szCs w:val="24"/>
          <w:lang w:eastAsia="hu-HU"/>
        </w:rPr>
        <w:t xml:space="preserve"> </w:t>
      </w:r>
      <w:r w:rsidR="00A11AA8" w:rsidRPr="00DD48C6">
        <w:rPr>
          <w:rFonts w:ascii="Times New Roman" w:eastAsia="Times New Roman" w:hAnsi="Times New Roman" w:cs="Times New Roman"/>
          <w:sz w:val="24"/>
          <w:szCs w:val="24"/>
          <w:lang w:eastAsia="hu-HU"/>
        </w:rPr>
        <w:t>011243</w:t>
      </w:r>
      <w:r w:rsidRPr="00DD48C6">
        <w:rPr>
          <w:rFonts w:ascii="Times New Roman" w:eastAsia="Times New Roman" w:hAnsi="Times New Roman" w:cs="Times New Roman"/>
          <w:sz w:val="24"/>
          <w:szCs w:val="24"/>
          <w:lang w:eastAsia="hu-HU"/>
        </w:rPr>
        <w:t xml:space="preserve">; székhelye: </w:t>
      </w:r>
      <w:r w:rsidR="00A11AA8" w:rsidRPr="00DD48C6">
        <w:rPr>
          <w:rFonts w:ascii="Times New Roman" w:eastAsia="Times New Roman" w:hAnsi="Times New Roman" w:cs="Times New Roman"/>
          <w:sz w:val="24"/>
          <w:szCs w:val="24"/>
          <w:lang w:eastAsia="hu-HU"/>
        </w:rPr>
        <w:t>4220 Hajdúböszörmény, Mester u. 17</w:t>
      </w:r>
      <w:r w:rsidRPr="00DD48C6">
        <w:rPr>
          <w:rFonts w:ascii="Times New Roman" w:eastAsia="Times New Roman" w:hAnsi="Times New Roman" w:cs="Times New Roman"/>
          <w:sz w:val="24"/>
          <w:szCs w:val="24"/>
          <w:lang w:eastAsia="hu-HU"/>
        </w:rPr>
        <w:t>.</w:t>
      </w:r>
      <w:r w:rsidR="00846DFA" w:rsidRPr="00DD48C6">
        <w:rPr>
          <w:rFonts w:ascii="Times New Roman" w:eastAsia="Times New Roman" w:hAnsi="Times New Roman" w:cs="Times New Roman"/>
          <w:sz w:val="24"/>
          <w:szCs w:val="24"/>
          <w:lang w:eastAsia="hu-HU"/>
        </w:rPr>
        <w:t>)</w:t>
      </w:r>
      <w:r w:rsidRPr="00DD48C6">
        <w:rPr>
          <w:rFonts w:ascii="Times New Roman" w:eastAsia="Times New Roman" w:hAnsi="Times New Roman" w:cs="Times New Roman"/>
          <w:sz w:val="24"/>
          <w:szCs w:val="24"/>
          <w:lang w:eastAsia="hu-HU"/>
        </w:rPr>
        <w:t xml:space="preserve"> </w:t>
      </w:r>
      <w:r w:rsidR="00A11AA8" w:rsidRPr="00DD48C6">
        <w:rPr>
          <w:rFonts w:ascii="Times New Roman" w:eastAsia="Times New Roman" w:hAnsi="Times New Roman" w:cs="Times New Roman"/>
          <w:sz w:val="24"/>
          <w:szCs w:val="24"/>
          <w:lang w:eastAsia="hu-HU"/>
        </w:rPr>
        <w:t>Debreceni</w:t>
      </w:r>
      <w:r w:rsidRPr="00DD48C6">
        <w:rPr>
          <w:rFonts w:ascii="Times New Roman" w:eastAsia="Times New Roman" w:hAnsi="Times New Roman" w:cs="Times New Roman"/>
          <w:sz w:val="24"/>
          <w:szCs w:val="24"/>
          <w:lang w:eastAsia="hu-HU"/>
        </w:rPr>
        <w:t xml:space="preserve"> Törvényszék </w:t>
      </w:r>
      <w:r w:rsidR="00A11AA8" w:rsidRPr="00DD48C6">
        <w:rPr>
          <w:rFonts w:ascii="Times New Roman" w:eastAsia="Times New Roman" w:hAnsi="Times New Roman" w:cs="Times New Roman"/>
          <w:sz w:val="24"/>
          <w:szCs w:val="24"/>
          <w:lang w:eastAsia="hu-HU"/>
        </w:rPr>
        <w:t>4</w:t>
      </w:r>
      <w:proofErr w:type="gramStart"/>
      <w:r w:rsidR="00832428" w:rsidRPr="00DD48C6">
        <w:rPr>
          <w:rFonts w:ascii="Times New Roman" w:eastAsia="Times New Roman" w:hAnsi="Times New Roman" w:cs="Times New Roman"/>
          <w:sz w:val="24"/>
          <w:szCs w:val="24"/>
          <w:lang w:eastAsia="hu-HU"/>
        </w:rPr>
        <w:t>.Fpk</w:t>
      </w:r>
      <w:proofErr w:type="gramEnd"/>
      <w:r w:rsidR="00832428" w:rsidRPr="00DD48C6">
        <w:rPr>
          <w:rFonts w:ascii="Times New Roman" w:eastAsia="Times New Roman" w:hAnsi="Times New Roman" w:cs="Times New Roman"/>
          <w:sz w:val="24"/>
          <w:szCs w:val="24"/>
          <w:lang w:eastAsia="hu-HU"/>
        </w:rPr>
        <w:t>.</w:t>
      </w:r>
      <w:r w:rsidRPr="00DD48C6">
        <w:rPr>
          <w:rFonts w:ascii="Times New Roman" w:eastAsia="Times New Roman" w:hAnsi="Times New Roman" w:cs="Times New Roman"/>
          <w:sz w:val="24"/>
          <w:szCs w:val="24"/>
          <w:lang w:eastAsia="hu-HU"/>
        </w:rPr>
        <w:t>0</w:t>
      </w:r>
      <w:r w:rsidR="00A11AA8" w:rsidRPr="00DD48C6">
        <w:rPr>
          <w:rFonts w:ascii="Times New Roman" w:eastAsia="Times New Roman" w:hAnsi="Times New Roman" w:cs="Times New Roman"/>
          <w:sz w:val="24"/>
          <w:szCs w:val="24"/>
          <w:lang w:eastAsia="hu-HU"/>
        </w:rPr>
        <w:t>9</w:t>
      </w:r>
      <w:r w:rsidRPr="00DD48C6">
        <w:rPr>
          <w:rFonts w:ascii="Times New Roman" w:eastAsia="Times New Roman" w:hAnsi="Times New Roman" w:cs="Times New Roman"/>
          <w:sz w:val="24"/>
          <w:szCs w:val="24"/>
          <w:lang w:eastAsia="hu-HU"/>
        </w:rPr>
        <w:t>-1</w:t>
      </w:r>
      <w:r w:rsidR="00832428" w:rsidRPr="00DD48C6">
        <w:rPr>
          <w:rFonts w:ascii="Times New Roman" w:eastAsia="Times New Roman" w:hAnsi="Times New Roman" w:cs="Times New Roman"/>
          <w:sz w:val="24"/>
          <w:szCs w:val="24"/>
          <w:lang w:eastAsia="hu-HU"/>
        </w:rPr>
        <w:t>5</w:t>
      </w:r>
      <w:r w:rsidRPr="00DD48C6">
        <w:rPr>
          <w:rFonts w:ascii="Times New Roman" w:eastAsia="Times New Roman" w:hAnsi="Times New Roman" w:cs="Times New Roman"/>
          <w:sz w:val="24"/>
          <w:szCs w:val="24"/>
          <w:lang w:eastAsia="hu-HU"/>
        </w:rPr>
        <w:t>-</w:t>
      </w:r>
      <w:r w:rsidR="00A11AA8" w:rsidRPr="00DD48C6">
        <w:rPr>
          <w:rFonts w:ascii="Times New Roman" w:eastAsia="Times New Roman" w:hAnsi="Times New Roman" w:cs="Times New Roman"/>
          <w:sz w:val="24"/>
          <w:szCs w:val="24"/>
          <w:lang w:eastAsia="hu-HU"/>
        </w:rPr>
        <w:t>000117</w:t>
      </w:r>
      <w:r w:rsidRPr="00DD48C6">
        <w:rPr>
          <w:rFonts w:ascii="Times New Roman" w:eastAsia="Times New Roman" w:hAnsi="Times New Roman" w:cs="Times New Roman"/>
          <w:sz w:val="24"/>
          <w:szCs w:val="24"/>
          <w:lang w:eastAsia="hu-HU"/>
        </w:rPr>
        <w:t>/</w:t>
      </w:r>
      <w:r w:rsidR="00A11AA8" w:rsidRPr="00DD48C6">
        <w:rPr>
          <w:rFonts w:ascii="Times New Roman" w:eastAsia="Times New Roman" w:hAnsi="Times New Roman" w:cs="Times New Roman"/>
          <w:sz w:val="24"/>
          <w:szCs w:val="24"/>
          <w:lang w:eastAsia="hu-HU"/>
        </w:rPr>
        <w:t>5</w:t>
      </w:r>
      <w:r w:rsidRPr="00DD48C6">
        <w:rPr>
          <w:rFonts w:ascii="Times New Roman" w:eastAsia="Times New Roman" w:hAnsi="Times New Roman" w:cs="Times New Roman"/>
          <w:sz w:val="24"/>
          <w:szCs w:val="24"/>
          <w:lang w:eastAsia="hu-HU"/>
        </w:rPr>
        <w:t>. számú végzésével kijelö</w:t>
      </w:r>
      <w:r w:rsidR="00A11AA8" w:rsidRPr="00DD48C6">
        <w:rPr>
          <w:rFonts w:ascii="Times New Roman" w:eastAsia="Times New Roman" w:hAnsi="Times New Roman" w:cs="Times New Roman"/>
          <w:sz w:val="24"/>
          <w:szCs w:val="24"/>
          <w:lang w:eastAsia="hu-HU"/>
        </w:rPr>
        <w:t>lt felszámolója az 1991. évi XLI</w:t>
      </w:r>
      <w:r w:rsidRPr="00DD48C6">
        <w:rPr>
          <w:rFonts w:ascii="Times New Roman" w:eastAsia="Times New Roman" w:hAnsi="Times New Roman" w:cs="Times New Roman"/>
          <w:sz w:val="24"/>
          <w:szCs w:val="24"/>
          <w:lang w:eastAsia="hu-HU"/>
        </w:rPr>
        <w:t>X. törvény hatályos rendelkezése alapján</w:t>
      </w:r>
      <w:r w:rsidR="00D85DB4">
        <w:rPr>
          <w:rFonts w:ascii="Times New Roman" w:eastAsia="Times New Roman" w:hAnsi="Times New Roman" w:cs="Times New Roman"/>
          <w:sz w:val="24"/>
          <w:szCs w:val="24"/>
          <w:lang w:eastAsia="hu-HU"/>
        </w:rPr>
        <w:t xml:space="preserve"> nyilvános pályázatot tesz közzé.</w:t>
      </w:r>
    </w:p>
    <w:p w:rsidR="00D85DB4" w:rsidRPr="00470C00" w:rsidRDefault="00D85DB4" w:rsidP="00D85DB4">
      <w:pPr>
        <w:spacing w:before="100" w:beforeAutospacing="1" w:after="100" w:afterAutospacing="1" w:line="315" w:lineRule="atLeast"/>
        <w:jc w:val="both"/>
        <w:rPr>
          <w:rFonts w:ascii="Times New Roman" w:eastAsia="Times New Roman" w:hAnsi="Times New Roman" w:cs="Times New Roman"/>
          <w:sz w:val="24"/>
          <w:szCs w:val="24"/>
          <w:lang w:eastAsia="hu-HU"/>
        </w:rPr>
      </w:pPr>
      <w:r w:rsidRPr="00470C00">
        <w:rPr>
          <w:rFonts w:ascii="Times New Roman" w:hAnsi="Times New Roman" w:cs="Times New Roman"/>
          <w:sz w:val="24"/>
          <w:szCs w:val="24"/>
        </w:rPr>
        <w:t>A felszámolási eljárás megindítására irányuló kérelem benyújtásának időpontja: 2015.</w:t>
      </w:r>
      <w:r w:rsidR="000C299E">
        <w:rPr>
          <w:rFonts w:ascii="Times New Roman" w:hAnsi="Times New Roman" w:cs="Times New Roman"/>
          <w:sz w:val="24"/>
          <w:szCs w:val="24"/>
        </w:rPr>
        <w:t xml:space="preserve"> március 06</w:t>
      </w:r>
      <w:r w:rsidRPr="00470C00">
        <w:rPr>
          <w:rFonts w:ascii="Times New Roman" w:hAnsi="Times New Roman" w:cs="Times New Roman"/>
          <w:sz w:val="24"/>
          <w:szCs w:val="24"/>
        </w:rPr>
        <w:t>. napja volt</w:t>
      </w:r>
      <w:r>
        <w:rPr>
          <w:rFonts w:ascii="Times New Roman" w:hAnsi="Times New Roman" w:cs="Times New Roman"/>
          <w:sz w:val="24"/>
          <w:szCs w:val="24"/>
        </w:rPr>
        <w:t>.</w:t>
      </w:r>
      <w:r w:rsidRPr="00470C00">
        <w:rPr>
          <w:rFonts w:ascii="Times New Roman" w:hAnsi="Times New Roman" w:cs="Times New Roman"/>
          <w:sz w:val="24"/>
          <w:szCs w:val="24"/>
        </w:rPr>
        <w:t xml:space="preserve"> </w:t>
      </w:r>
      <w:r w:rsidRPr="00470C00">
        <w:rPr>
          <w:rFonts w:ascii="Times New Roman" w:eastAsia="Times New Roman" w:hAnsi="Times New Roman" w:cs="Times New Roman"/>
          <w:sz w:val="24"/>
          <w:szCs w:val="24"/>
          <w:lang w:eastAsia="hu-HU"/>
        </w:rPr>
        <w:t>A felszámolási eljárás kezdő időpontja 20</w:t>
      </w:r>
      <w:r w:rsidR="000C299E">
        <w:rPr>
          <w:rFonts w:ascii="Times New Roman" w:eastAsia="Times New Roman" w:hAnsi="Times New Roman" w:cs="Times New Roman"/>
          <w:sz w:val="24"/>
          <w:szCs w:val="24"/>
          <w:lang w:eastAsia="hu-HU"/>
        </w:rPr>
        <w:t>15. július 06.</w:t>
      </w:r>
      <w:r w:rsidRPr="00470C00">
        <w:rPr>
          <w:rFonts w:ascii="Times New Roman" w:eastAsia="Times New Roman" w:hAnsi="Times New Roman" w:cs="Times New Roman"/>
          <w:sz w:val="24"/>
          <w:szCs w:val="24"/>
          <w:lang w:eastAsia="hu-HU"/>
        </w:rPr>
        <w:t xml:space="preserve"> </w:t>
      </w:r>
    </w:p>
    <w:p w:rsidR="00D85DB4" w:rsidRPr="00470C00" w:rsidRDefault="00D85DB4" w:rsidP="00D85DB4">
      <w:pPr>
        <w:spacing w:before="100" w:beforeAutospacing="1" w:after="100" w:afterAutospacing="1" w:line="315" w:lineRule="atLeast"/>
        <w:jc w:val="both"/>
        <w:rPr>
          <w:rFonts w:ascii="Times New Roman" w:eastAsia="Times New Roman" w:hAnsi="Times New Roman" w:cs="Times New Roman"/>
          <w:sz w:val="24"/>
          <w:szCs w:val="24"/>
          <w:lang w:eastAsia="hu-HU"/>
        </w:rPr>
      </w:pPr>
      <w:r w:rsidRPr="00470C00">
        <w:rPr>
          <w:rFonts w:ascii="Times New Roman" w:eastAsia="Times New Roman" w:hAnsi="Times New Roman" w:cs="Times New Roman"/>
          <w:sz w:val="24"/>
          <w:szCs w:val="24"/>
          <w:lang w:eastAsia="hu-HU"/>
        </w:rPr>
        <w:t xml:space="preserve">A felszámolási eljárás </w:t>
      </w:r>
      <w:r>
        <w:rPr>
          <w:rFonts w:ascii="Times New Roman" w:eastAsia="Times New Roman" w:hAnsi="Times New Roman" w:cs="Times New Roman"/>
          <w:sz w:val="24"/>
          <w:szCs w:val="24"/>
          <w:lang w:eastAsia="hu-HU"/>
        </w:rPr>
        <w:t xml:space="preserve">során </w:t>
      </w:r>
      <w:r w:rsidRPr="00470C00">
        <w:rPr>
          <w:rFonts w:ascii="Times New Roman" w:eastAsia="Times New Roman" w:hAnsi="Times New Roman" w:cs="Times New Roman"/>
          <w:sz w:val="24"/>
          <w:szCs w:val="24"/>
          <w:lang w:eastAsia="hu-HU"/>
        </w:rPr>
        <w:t>jelen pályázatban meghatározott ingatlan</w:t>
      </w:r>
      <w:r>
        <w:rPr>
          <w:rFonts w:ascii="Times New Roman" w:eastAsia="Times New Roman" w:hAnsi="Times New Roman" w:cs="Times New Roman"/>
          <w:sz w:val="24"/>
          <w:szCs w:val="24"/>
          <w:lang w:eastAsia="hu-HU"/>
        </w:rPr>
        <w:t>ok</w:t>
      </w:r>
      <w:r w:rsidRPr="00470C00">
        <w:rPr>
          <w:rFonts w:ascii="Times New Roman" w:eastAsia="Times New Roman" w:hAnsi="Times New Roman" w:cs="Times New Roman"/>
          <w:sz w:val="24"/>
          <w:szCs w:val="24"/>
          <w:lang w:eastAsia="hu-HU"/>
        </w:rPr>
        <w:t xml:space="preserve"> értékesítésére korábban </w:t>
      </w:r>
      <w:r>
        <w:rPr>
          <w:rFonts w:ascii="Times New Roman" w:eastAsia="Times New Roman" w:hAnsi="Times New Roman" w:cs="Times New Roman"/>
          <w:sz w:val="24"/>
          <w:szCs w:val="24"/>
          <w:lang w:eastAsia="hu-HU"/>
        </w:rPr>
        <w:t xml:space="preserve">már három alkalommal </w:t>
      </w:r>
      <w:r w:rsidRPr="00470C00">
        <w:rPr>
          <w:rFonts w:ascii="Times New Roman" w:eastAsia="Times New Roman" w:hAnsi="Times New Roman" w:cs="Times New Roman"/>
          <w:sz w:val="24"/>
          <w:szCs w:val="24"/>
          <w:lang w:eastAsia="hu-HU"/>
        </w:rPr>
        <w:t>jelent meg pályázati hirdetmény</w:t>
      </w:r>
      <w:r w:rsidR="000C299E">
        <w:rPr>
          <w:rFonts w:ascii="Times New Roman" w:eastAsia="Times New Roman" w:hAnsi="Times New Roman" w:cs="Times New Roman"/>
          <w:sz w:val="24"/>
          <w:szCs w:val="24"/>
          <w:lang w:eastAsia="hu-HU"/>
        </w:rPr>
        <w:t>.</w:t>
      </w:r>
      <w:r w:rsidRPr="00470C00">
        <w:rPr>
          <w:rFonts w:ascii="Times New Roman" w:eastAsia="Times New Roman" w:hAnsi="Times New Roman" w:cs="Times New Roman"/>
          <w:sz w:val="24"/>
          <w:szCs w:val="24"/>
          <w:lang w:eastAsia="hu-HU"/>
        </w:rPr>
        <w:t xml:space="preserve"> </w:t>
      </w:r>
    </w:p>
    <w:p w:rsidR="00D85DB4" w:rsidRPr="00DD48C6" w:rsidRDefault="00D85DB4" w:rsidP="00F64B6B">
      <w:pPr>
        <w:spacing w:before="100" w:beforeAutospacing="1" w:after="100" w:afterAutospacing="1" w:line="315" w:lineRule="atLeast"/>
        <w:jc w:val="both"/>
        <w:rPr>
          <w:rFonts w:ascii="Times New Roman" w:eastAsia="Times New Roman" w:hAnsi="Times New Roman" w:cs="Times New Roman"/>
          <w:sz w:val="24"/>
          <w:szCs w:val="24"/>
          <w:lang w:eastAsia="hu-HU"/>
        </w:rPr>
      </w:pPr>
    </w:p>
    <w:p w:rsidR="00BE1FFC" w:rsidRPr="00F83CC5" w:rsidRDefault="00BE1FFC" w:rsidP="000A0CBF">
      <w:pPr>
        <w:jc w:val="center"/>
        <w:rPr>
          <w:rFonts w:ascii="Times New Roman" w:hAnsi="Times New Roman" w:cs="Times New Roman"/>
          <w:b/>
          <w:sz w:val="24"/>
          <w:szCs w:val="24"/>
        </w:rPr>
      </w:pPr>
      <w:proofErr w:type="gramStart"/>
      <w:r w:rsidRPr="00F83CC5">
        <w:rPr>
          <w:rFonts w:ascii="Times New Roman" w:hAnsi="Times New Roman" w:cs="Times New Roman"/>
          <w:b/>
          <w:sz w:val="24"/>
          <w:szCs w:val="24"/>
        </w:rPr>
        <w:t>nyilvános</w:t>
      </w:r>
      <w:proofErr w:type="gramEnd"/>
      <w:r w:rsidRPr="00F83CC5">
        <w:rPr>
          <w:rFonts w:ascii="Times New Roman" w:hAnsi="Times New Roman" w:cs="Times New Roman"/>
          <w:b/>
          <w:sz w:val="24"/>
          <w:szCs w:val="24"/>
        </w:rPr>
        <w:t xml:space="preserve"> pályázat</w:t>
      </w:r>
      <w:r w:rsidR="00805502" w:rsidRPr="00F83CC5">
        <w:rPr>
          <w:rFonts w:ascii="Times New Roman" w:hAnsi="Times New Roman" w:cs="Times New Roman"/>
          <w:b/>
          <w:sz w:val="24"/>
          <w:szCs w:val="24"/>
        </w:rPr>
        <w:t>on</w:t>
      </w:r>
    </w:p>
    <w:p w:rsidR="00846DFA" w:rsidRPr="00F83CC5" w:rsidRDefault="00846DFA" w:rsidP="000A0CBF">
      <w:pPr>
        <w:jc w:val="center"/>
        <w:rPr>
          <w:rFonts w:ascii="Times New Roman" w:hAnsi="Times New Roman" w:cs="Times New Roman"/>
          <w:b/>
          <w:sz w:val="24"/>
          <w:szCs w:val="24"/>
        </w:rPr>
      </w:pPr>
    </w:p>
    <w:p w:rsidR="00F64B6B" w:rsidRDefault="00805502" w:rsidP="00F64B6B">
      <w:pPr>
        <w:spacing w:line="240" w:lineRule="auto"/>
        <w:jc w:val="both"/>
        <w:rPr>
          <w:rFonts w:ascii="Times New Roman" w:hAnsi="Times New Roman" w:cs="Times New Roman"/>
          <w:sz w:val="24"/>
          <w:szCs w:val="24"/>
        </w:rPr>
      </w:pPr>
      <w:proofErr w:type="gramStart"/>
      <w:r w:rsidRPr="00F83CC5">
        <w:rPr>
          <w:rFonts w:ascii="Times New Roman" w:hAnsi="Times New Roman" w:cs="Times New Roman"/>
          <w:sz w:val="24"/>
          <w:szCs w:val="24"/>
        </w:rPr>
        <w:t>értékesíti</w:t>
      </w:r>
      <w:proofErr w:type="gramEnd"/>
      <w:r w:rsidRPr="00F83CC5">
        <w:rPr>
          <w:rFonts w:ascii="Times New Roman" w:hAnsi="Times New Roman" w:cs="Times New Roman"/>
          <w:sz w:val="24"/>
          <w:szCs w:val="24"/>
        </w:rPr>
        <w:t xml:space="preserve"> az adós társaság alábbi </w:t>
      </w:r>
      <w:r w:rsidR="00C168E3">
        <w:rPr>
          <w:rFonts w:ascii="Times New Roman" w:hAnsi="Times New Roman" w:cs="Times New Roman"/>
          <w:sz w:val="24"/>
          <w:szCs w:val="24"/>
        </w:rPr>
        <w:t xml:space="preserve">ingatlanait </w:t>
      </w:r>
      <w:r w:rsidRPr="00F83CC5">
        <w:rPr>
          <w:rFonts w:ascii="Times New Roman" w:hAnsi="Times New Roman" w:cs="Times New Roman"/>
          <w:sz w:val="24"/>
          <w:szCs w:val="24"/>
        </w:rPr>
        <w:t>:</w:t>
      </w:r>
    </w:p>
    <w:p w:rsidR="00AC29EC" w:rsidRDefault="00AC29EC" w:rsidP="00AC29EC">
      <w:pPr>
        <w:pStyle w:val="Listaszerbekezds"/>
        <w:numPr>
          <w:ilvl w:val="0"/>
          <w:numId w:val="14"/>
        </w:numPr>
        <w:jc w:val="both"/>
        <w:rPr>
          <w:rFonts w:ascii="Times New Roman" w:hAnsi="Times New Roman" w:cs="Times New Roman"/>
          <w:b/>
          <w:sz w:val="24"/>
          <w:szCs w:val="24"/>
        </w:rPr>
      </w:pPr>
      <w:r w:rsidRPr="00AC29EC">
        <w:rPr>
          <w:rFonts w:ascii="Times New Roman" w:hAnsi="Times New Roman" w:cs="Times New Roman"/>
          <w:b/>
          <w:sz w:val="24"/>
          <w:szCs w:val="24"/>
        </w:rPr>
        <w:t>Ingatlanok</w:t>
      </w:r>
    </w:p>
    <w:p w:rsidR="00F64B6B" w:rsidRPr="00AC29EC" w:rsidRDefault="00F64B6B" w:rsidP="00F64B6B">
      <w:pPr>
        <w:pStyle w:val="Listaszerbekezds"/>
        <w:ind w:left="1080"/>
        <w:jc w:val="both"/>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2056"/>
        <w:gridCol w:w="1578"/>
        <w:gridCol w:w="1230"/>
        <w:gridCol w:w="1396"/>
        <w:gridCol w:w="1946"/>
      </w:tblGrid>
      <w:tr w:rsidR="00AC29EC" w:rsidRPr="00C168E3" w:rsidTr="00FB7FA7">
        <w:tc>
          <w:tcPr>
            <w:tcW w:w="2056" w:type="dxa"/>
          </w:tcPr>
          <w:p w:rsidR="00AC29EC" w:rsidRPr="00C168E3" w:rsidRDefault="00AC29EC" w:rsidP="006E2D35">
            <w:pPr>
              <w:jc w:val="center"/>
              <w:rPr>
                <w:rFonts w:ascii="Times New Roman" w:hAnsi="Times New Roman" w:cs="Times New Roman"/>
                <w:b/>
                <w:sz w:val="24"/>
                <w:szCs w:val="24"/>
              </w:rPr>
            </w:pPr>
            <w:r w:rsidRPr="00C168E3">
              <w:rPr>
                <w:rFonts w:ascii="Times New Roman" w:hAnsi="Times New Roman" w:cs="Times New Roman"/>
                <w:b/>
                <w:sz w:val="24"/>
                <w:szCs w:val="24"/>
              </w:rPr>
              <w:t>Település</w:t>
            </w:r>
          </w:p>
        </w:tc>
        <w:tc>
          <w:tcPr>
            <w:tcW w:w="1578" w:type="dxa"/>
          </w:tcPr>
          <w:p w:rsidR="00AC29EC" w:rsidRPr="00C168E3" w:rsidRDefault="00AC29EC" w:rsidP="006E2D35">
            <w:pPr>
              <w:jc w:val="center"/>
              <w:rPr>
                <w:rFonts w:ascii="Times New Roman" w:hAnsi="Times New Roman" w:cs="Times New Roman"/>
                <w:b/>
                <w:sz w:val="24"/>
                <w:szCs w:val="24"/>
              </w:rPr>
            </w:pPr>
            <w:r w:rsidRPr="00C168E3">
              <w:rPr>
                <w:rFonts w:ascii="Times New Roman" w:hAnsi="Times New Roman" w:cs="Times New Roman"/>
                <w:b/>
                <w:sz w:val="24"/>
                <w:szCs w:val="24"/>
              </w:rPr>
              <w:t>Helyrajzi szám</w:t>
            </w:r>
          </w:p>
        </w:tc>
        <w:tc>
          <w:tcPr>
            <w:tcW w:w="1230" w:type="dxa"/>
          </w:tcPr>
          <w:p w:rsidR="00AC29EC" w:rsidRPr="00C168E3" w:rsidRDefault="00AC29EC" w:rsidP="00C168E3">
            <w:pPr>
              <w:jc w:val="center"/>
              <w:rPr>
                <w:rFonts w:ascii="Times New Roman" w:hAnsi="Times New Roman" w:cs="Times New Roman"/>
                <w:b/>
                <w:sz w:val="24"/>
                <w:szCs w:val="24"/>
              </w:rPr>
            </w:pPr>
            <w:r>
              <w:rPr>
                <w:rFonts w:ascii="Times New Roman" w:hAnsi="Times New Roman" w:cs="Times New Roman"/>
                <w:b/>
                <w:sz w:val="24"/>
                <w:szCs w:val="24"/>
              </w:rPr>
              <w:t>Tulajdoni hányad</w:t>
            </w:r>
          </w:p>
        </w:tc>
        <w:tc>
          <w:tcPr>
            <w:tcW w:w="1396" w:type="dxa"/>
          </w:tcPr>
          <w:p w:rsidR="00AC29EC" w:rsidRPr="00C168E3" w:rsidRDefault="00AC29EC" w:rsidP="00C168E3">
            <w:pPr>
              <w:jc w:val="center"/>
              <w:rPr>
                <w:rFonts w:ascii="Times New Roman" w:hAnsi="Times New Roman" w:cs="Times New Roman"/>
                <w:b/>
                <w:sz w:val="24"/>
                <w:szCs w:val="24"/>
              </w:rPr>
            </w:pPr>
            <w:r>
              <w:rPr>
                <w:rFonts w:ascii="Times New Roman" w:hAnsi="Times New Roman" w:cs="Times New Roman"/>
                <w:b/>
                <w:sz w:val="24"/>
                <w:szCs w:val="24"/>
              </w:rPr>
              <w:t>Alapterület</w:t>
            </w:r>
          </w:p>
        </w:tc>
        <w:tc>
          <w:tcPr>
            <w:tcW w:w="1946" w:type="dxa"/>
          </w:tcPr>
          <w:p w:rsidR="00AC29EC" w:rsidRPr="00C168E3" w:rsidRDefault="00AC29EC" w:rsidP="00C168E3">
            <w:pPr>
              <w:jc w:val="center"/>
              <w:rPr>
                <w:rFonts w:ascii="Times New Roman" w:hAnsi="Times New Roman" w:cs="Times New Roman"/>
                <w:b/>
                <w:sz w:val="24"/>
                <w:szCs w:val="24"/>
              </w:rPr>
            </w:pPr>
            <w:r>
              <w:rPr>
                <w:rFonts w:ascii="Times New Roman" w:hAnsi="Times New Roman" w:cs="Times New Roman"/>
                <w:b/>
                <w:sz w:val="24"/>
                <w:szCs w:val="24"/>
              </w:rPr>
              <w:t>Művelési ág</w:t>
            </w:r>
          </w:p>
        </w:tc>
      </w:tr>
      <w:tr w:rsidR="00AC29EC" w:rsidTr="00FB7FA7">
        <w:tc>
          <w:tcPr>
            <w:tcW w:w="2056" w:type="dxa"/>
          </w:tcPr>
          <w:p w:rsidR="00AC29EC" w:rsidRDefault="00DD48C6" w:rsidP="002D2D22">
            <w:pPr>
              <w:jc w:val="both"/>
              <w:rPr>
                <w:rFonts w:ascii="Times New Roman" w:hAnsi="Times New Roman" w:cs="Times New Roman"/>
                <w:sz w:val="24"/>
                <w:szCs w:val="24"/>
              </w:rPr>
            </w:pPr>
            <w:r>
              <w:rPr>
                <w:rFonts w:ascii="Times New Roman" w:hAnsi="Times New Roman" w:cs="Times New Roman"/>
                <w:sz w:val="24"/>
                <w:szCs w:val="24"/>
              </w:rPr>
              <w:t>Hajdúbö</w:t>
            </w:r>
            <w:r w:rsidR="00AC29EC">
              <w:rPr>
                <w:rFonts w:ascii="Times New Roman" w:hAnsi="Times New Roman" w:cs="Times New Roman"/>
                <w:sz w:val="24"/>
                <w:szCs w:val="24"/>
              </w:rPr>
              <w:t>szörmény</w:t>
            </w:r>
          </w:p>
        </w:tc>
        <w:tc>
          <w:tcPr>
            <w:tcW w:w="1578" w:type="dxa"/>
          </w:tcPr>
          <w:p w:rsidR="00AC29EC" w:rsidRDefault="00AC29EC" w:rsidP="00C168E3">
            <w:pPr>
              <w:jc w:val="center"/>
              <w:rPr>
                <w:rFonts w:ascii="Times New Roman" w:hAnsi="Times New Roman" w:cs="Times New Roman"/>
                <w:sz w:val="24"/>
                <w:szCs w:val="24"/>
              </w:rPr>
            </w:pPr>
            <w:r>
              <w:rPr>
                <w:rFonts w:ascii="Times New Roman" w:hAnsi="Times New Roman" w:cs="Times New Roman"/>
                <w:sz w:val="24"/>
                <w:szCs w:val="24"/>
              </w:rPr>
              <w:t>16015/2</w:t>
            </w:r>
          </w:p>
        </w:tc>
        <w:tc>
          <w:tcPr>
            <w:tcW w:w="1230" w:type="dxa"/>
          </w:tcPr>
          <w:p w:rsidR="00AC29EC" w:rsidRDefault="00AC29EC" w:rsidP="00C168E3">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C168E3">
            <w:pPr>
              <w:jc w:val="center"/>
              <w:rPr>
                <w:rFonts w:ascii="Times New Roman" w:hAnsi="Times New Roman" w:cs="Times New Roman"/>
                <w:sz w:val="24"/>
                <w:szCs w:val="24"/>
              </w:rPr>
            </w:pPr>
            <w:r>
              <w:rPr>
                <w:rFonts w:ascii="Times New Roman" w:hAnsi="Times New Roman" w:cs="Times New Roman"/>
                <w:sz w:val="24"/>
                <w:szCs w:val="24"/>
              </w:rPr>
              <w:t>6171 m</w:t>
            </w:r>
            <w:r w:rsidRPr="0045754B">
              <w:rPr>
                <w:rFonts w:ascii="Times New Roman" w:hAnsi="Times New Roman" w:cs="Times New Roman"/>
                <w:sz w:val="24"/>
                <w:szCs w:val="24"/>
                <w:vertAlign w:val="superscript"/>
              </w:rPr>
              <w:t>2</w:t>
            </w:r>
          </w:p>
        </w:tc>
        <w:tc>
          <w:tcPr>
            <w:tcW w:w="1946" w:type="dxa"/>
          </w:tcPr>
          <w:p w:rsidR="00AC29EC" w:rsidRDefault="00AC29EC" w:rsidP="002D2D22">
            <w:pPr>
              <w:jc w:val="both"/>
              <w:rPr>
                <w:rFonts w:ascii="Times New Roman" w:hAnsi="Times New Roman" w:cs="Times New Roman"/>
                <w:sz w:val="24"/>
                <w:szCs w:val="24"/>
              </w:rPr>
            </w:pPr>
            <w:r>
              <w:rPr>
                <w:rFonts w:ascii="Times New Roman" w:hAnsi="Times New Roman" w:cs="Times New Roman"/>
                <w:sz w:val="24"/>
                <w:szCs w:val="24"/>
              </w:rPr>
              <w:t xml:space="preserve">Kivett saját </w:t>
            </w:r>
          </w:p>
          <w:p w:rsidR="00AC29EC" w:rsidRDefault="00AC29EC" w:rsidP="002D2D22">
            <w:pPr>
              <w:jc w:val="both"/>
              <w:rPr>
                <w:rFonts w:ascii="Times New Roman" w:hAnsi="Times New Roman" w:cs="Times New Roman"/>
                <w:sz w:val="24"/>
                <w:szCs w:val="24"/>
              </w:rPr>
            </w:pPr>
            <w:r>
              <w:rPr>
                <w:rFonts w:ascii="Times New Roman" w:hAnsi="Times New Roman" w:cs="Times New Roman"/>
                <w:sz w:val="24"/>
                <w:szCs w:val="24"/>
              </w:rPr>
              <w:t>használatú út</w:t>
            </w:r>
          </w:p>
        </w:tc>
      </w:tr>
      <w:tr w:rsidR="00AC29EC" w:rsidTr="00FB7FA7">
        <w:tc>
          <w:tcPr>
            <w:tcW w:w="2056" w:type="dxa"/>
          </w:tcPr>
          <w:p w:rsidR="00AC29EC" w:rsidRDefault="00DD48C6" w:rsidP="002D2D22">
            <w:pPr>
              <w:jc w:val="both"/>
              <w:rPr>
                <w:rFonts w:ascii="Times New Roman" w:hAnsi="Times New Roman" w:cs="Times New Roman"/>
                <w:sz w:val="24"/>
                <w:szCs w:val="24"/>
              </w:rPr>
            </w:pPr>
            <w:r>
              <w:rPr>
                <w:rFonts w:ascii="Times New Roman" w:hAnsi="Times New Roman" w:cs="Times New Roman"/>
                <w:sz w:val="24"/>
                <w:szCs w:val="24"/>
              </w:rPr>
              <w:t>Hajdúbö</w:t>
            </w:r>
            <w:r w:rsidR="00AC29EC">
              <w:rPr>
                <w:rFonts w:ascii="Times New Roman" w:hAnsi="Times New Roman" w:cs="Times New Roman"/>
                <w:sz w:val="24"/>
                <w:szCs w:val="24"/>
              </w:rPr>
              <w:t>szörmény</w:t>
            </w:r>
          </w:p>
        </w:tc>
        <w:tc>
          <w:tcPr>
            <w:tcW w:w="1578" w:type="dxa"/>
          </w:tcPr>
          <w:p w:rsidR="00AC29EC" w:rsidRDefault="00AC29EC" w:rsidP="00FB7FA7">
            <w:pPr>
              <w:jc w:val="center"/>
              <w:rPr>
                <w:rFonts w:ascii="Times New Roman" w:hAnsi="Times New Roman" w:cs="Times New Roman"/>
                <w:sz w:val="24"/>
                <w:szCs w:val="24"/>
              </w:rPr>
            </w:pPr>
            <w:r>
              <w:rPr>
                <w:rFonts w:ascii="Times New Roman" w:hAnsi="Times New Roman" w:cs="Times New Roman"/>
                <w:sz w:val="24"/>
                <w:szCs w:val="24"/>
              </w:rPr>
              <w:t>16015/6</w:t>
            </w:r>
          </w:p>
        </w:tc>
        <w:tc>
          <w:tcPr>
            <w:tcW w:w="1230" w:type="dxa"/>
          </w:tcPr>
          <w:p w:rsidR="00AC29EC" w:rsidRDefault="00AC29EC" w:rsidP="003C7A9F">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3C7A9F">
            <w:pPr>
              <w:jc w:val="center"/>
              <w:rPr>
                <w:rFonts w:ascii="Times New Roman" w:hAnsi="Times New Roman" w:cs="Times New Roman"/>
                <w:sz w:val="24"/>
                <w:szCs w:val="24"/>
              </w:rPr>
            </w:pPr>
            <w:r>
              <w:rPr>
                <w:rFonts w:ascii="Times New Roman" w:hAnsi="Times New Roman" w:cs="Times New Roman"/>
                <w:sz w:val="24"/>
                <w:szCs w:val="24"/>
              </w:rPr>
              <w:t>559 m</w:t>
            </w:r>
            <w:r w:rsidRPr="003C7A9F">
              <w:rPr>
                <w:rFonts w:ascii="Times New Roman" w:hAnsi="Times New Roman" w:cs="Times New Roman"/>
                <w:sz w:val="24"/>
                <w:szCs w:val="24"/>
                <w:vertAlign w:val="superscript"/>
              </w:rPr>
              <w:t>2</w:t>
            </w:r>
          </w:p>
        </w:tc>
        <w:tc>
          <w:tcPr>
            <w:tcW w:w="1946" w:type="dxa"/>
          </w:tcPr>
          <w:p w:rsidR="00AC29EC" w:rsidRDefault="00AC29EC" w:rsidP="002D2D22">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2D2D22">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FB7FA7">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FB7FA7">
            <w:pPr>
              <w:jc w:val="center"/>
              <w:rPr>
                <w:rFonts w:ascii="Times New Roman" w:hAnsi="Times New Roman" w:cs="Times New Roman"/>
                <w:sz w:val="24"/>
                <w:szCs w:val="24"/>
              </w:rPr>
            </w:pPr>
            <w:r>
              <w:rPr>
                <w:rFonts w:ascii="Times New Roman" w:hAnsi="Times New Roman" w:cs="Times New Roman"/>
                <w:sz w:val="24"/>
                <w:szCs w:val="24"/>
              </w:rPr>
              <w:t>16015/7</w:t>
            </w:r>
          </w:p>
        </w:tc>
        <w:tc>
          <w:tcPr>
            <w:tcW w:w="1230" w:type="dxa"/>
          </w:tcPr>
          <w:p w:rsidR="00AC29EC" w:rsidRDefault="00AC29EC" w:rsidP="00FB7FA7">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FB7FA7">
            <w:pPr>
              <w:jc w:val="center"/>
              <w:rPr>
                <w:rFonts w:ascii="Times New Roman" w:hAnsi="Times New Roman" w:cs="Times New Roman"/>
                <w:sz w:val="24"/>
                <w:szCs w:val="24"/>
              </w:rPr>
            </w:pPr>
            <w:r>
              <w:rPr>
                <w:rFonts w:ascii="Times New Roman" w:hAnsi="Times New Roman" w:cs="Times New Roman"/>
                <w:sz w:val="24"/>
                <w:szCs w:val="24"/>
              </w:rPr>
              <w:t>551 m</w:t>
            </w:r>
            <w:r w:rsidRPr="00FB7FA7">
              <w:rPr>
                <w:rFonts w:ascii="Times New Roman" w:hAnsi="Times New Roman" w:cs="Times New Roman"/>
                <w:sz w:val="24"/>
                <w:szCs w:val="24"/>
                <w:vertAlign w:val="superscript"/>
              </w:rPr>
              <w:t>2</w:t>
            </w:r>
          </w:p>
        </w:tc>
        <w:tc>
          <w:tcPr>
            <w:tcW w:w="1946" w:type="dxa"/>
          </w:tcPr>
          <w:p w:rsidR="00AC29EC" w:rsidRDefault="00AC29EC" w:rsidP="00FB7FA7">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FB7FA7">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16015/10</w:t>
            </w:r>
          </w:p>
        </w:tc>
        <w:tc>
          <w:tcPr>
            <w:tcW w:w="1230"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1585 m</w:t>
            </w:r>
            <w:r w:rsidRPr="00E81511">
              <w:rPr>
                <w:rFonts w:ascii="Times New Roman" w:hAnsi="Times New Roman" w:cs="Times New Roman"/>
                <w:sz w:val="24"/>
                <w:szCs w:val="24"/>
                <w:vertAlign w:val="superscript"/>
              </w:rPr>
              <w:t>2</w:t>
            </w:r>
          </w:p>
        </w:tc>
        <w:tc>
          <w:tcPr>
            <w:tcW w:w="194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16015/11</w:t>
            </w:r>
          </w:p>
        </w:tc>
        <w:tc>
          <w:tcPr>
            <w:tcW w:w="1230"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551 m</w:t>
            </w:r>
            <w:r w:rsidRPr="00E81511">
              <w:rPr>
                <w:rFonts w:ascii="Times New Roman" w:hAnsi="Times New Roman" w:cs="Times New Roman"/>
                <w:sz w:val="24"/>
                <w:szCs w:val="24"/>
                <w:vertAlign w:val="superscript"/>
              </w:rPr>
              <w:t>2</w:t>
            </w:r>
          </w:p>
        </w:tc>
        <w:tc>
          <w:tcPr>
            <w:tcW w:w="194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16015/12</w:t>
            </w:r>
          </w:p>
        </w:tc>
        <w:tc>
          <w:tcPr>
            <w:tcW w:w="1230"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554 m</w:t>
            </w:r>
            <w:r w:rsidRPr="006B75E8">
              <w:rPr>
                <w:rFonts w:ascii="Times New Roman" w:hAnsi="Times New Roman" w:cs="Times New Roman"/>
                <w:sz w:val="24"/>
                <w:szCs w:val="24"/>
                <w:vertAlign w:val="superscript"/>
              </w:rPr>
              <w:t>2</w:t>
            </w:r>
          </w:p>
        </w:tc>
        <w:tc>
          <w:tcPr>
            <w:tcW w:w="194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16015/13</w:t>
            </w:r>
          </w:p>
        </w:tc>
        <w:tc>
          <w:tcPr>
            <w:tcW w:w="1230"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550 m</w:t>
            </w:r>
            <w:r w:rsidRPr="006B75E8">
              <w:rPr>
                <w:rFonts w:ascii="Times New Roman" w:hAnsi="Times New Roman" w:cs="Times New Roman"/>
                <w:sz w:val="24"/>
                <w:szCs w:val="24"/>
                <w:vertAlign w:val="superscript"/>
              </w:rPr>
              <w:t>2</w:t>
            </w:r>
          </w:p>
        </w:tc>
        <w:tc>
          <w:tcPr>
            <w:tcW w:w="194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16015/15</w:t>
            </w:r>
          </w:p>
        </w:tc>
        <w:tc>
          <w:tcPr>
            <w:tcW w:w="1230"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551 m</w:t>
            </w:r>
            <w:r w:rsidRPr="006B75E8">
              <w:rPr>
                <w:rFonts w:ascii="Times New Roman" w:hAnsi="Times New Roman" w:cs="Times New Roman"/>
                <w:sz w:val="24"/>
                <w:szCs w:val="24"/>
                <w:vertAlign w:val="superscript"/>
              </w:rPr>
              <w:t>2</w:t>
            </w:r>
          </w:p>
        </w:tc>
        <w:tc>
          <w:tcPr>
            <w:tcW w:w="194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16015/16</w:t>
            </w:r>
          </w:p>
        </w:tc>
        <w:tc>
          <w:tcPr>
            <w:tcW w:w="1230"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551 m</w:t>
            </w:r>
            <w:r w:rsidRPr="006B75E8">
              <w:rPr>
                <w:rFonts w:ascii="Times New Roman" w:hAnsi="Times New Roman" w:cs="Times New Roman"/>
                <w:sz w:val="24"/>
                <w:szCs w:val="24"/>
                <w:vertAlign w:val="superscript"/>
              </w:rPr>
              <w:t>2</w:t>
            </w:r>
          </w:p>
        </w:tc>
        <w:tc>
          <w:tcPr>
            <w:tcW w:w="194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16015/17</w:t>
            </w:r>
          </w:p>
        </w:tc>
        <w:tc>
          <w:tcPr>
            <w:tcW w:w="1230"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553 m</w:t>
            </w:r>
            <w:r w:rsidRPr="006B75E8">
              <w:rPr>
                <w:rFonts w:ascii="Times New Roman" w:hAnsi="Times New Roman" w:cs="Times New Roman"/>
                <w:sz w:val="24"/>
                <w:szCs w:val="24"/>
                <w:vertAlign w:val="superscript"/>
              </w:rPr>
              <w:t>2</w:t>
            </w:r>
          </w:p>
        </w:tc>
        <w:tc>
          <w:tcPr>
            <w:tcW w:w="194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16015/18</w:t>
            </w:r>
          </w:p>
        </w:tc>
        <w:tc>
          <w:tcPr>
            <w:tcW w:w="1230"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554 m</w:t>
            </w:r>
            <w:r w:rsidRPr="006B75E8">
              <w:rPr>
                <w:rFonts w:ascii="Times New Roman" w:hAnsi="Times New Roman" w:cs="Times New Roman"/>
                <w:sz w:val="24"/>
                <w:szCs w:val="24"/>
                <w:vertAlign w:val="superscript"/>
              </w:rPr>
              <w:t>2</w:t>
            </w:r>
          </w:p>
        </w:tc>
        <w:tc>
          <w:tcPr>
            <w:tcW w:w="194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lastRenderedPageBreak/>
              <w:t>Hajdúböszörmény</w:t>
            </w:r>
          </w:p>
        </w:tc>
        <w:tc>
          <w:tcPr>
            <w:tcW w:w="1578"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16015/19</w:t>
            </w:r>
          </w:p>
        </w:tc>
        <w:tc>
          <w:tcPr>
            <w:tcW w:w="1230"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551 m</w:t>
            </w:r>
            <w:r w:rsidRPr="000A4CD4">
              <w:rPr>
                <w:rFonts w:ascii="Times New Roman" w:hAnsi="Times New Roman" w:cs="Times New Roman"/>
                <w:sz w:val="24"/>
                <w:szCs w:val="24"/>
                <w:vertAlign w:val="superscript"/>
              </w:rPr>
              <w:t>2</w:t>
            </w:r>
          </w:p>
        </w:tc>
        <w:tc>
          <w:tcPr>
            <w:tcW w:w="194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16015/20</w:t>
            </w:r>
          </w:p>
        </w:tc>
        <w:tc>
          <w:tcPr>
            <w:tcW w:w="1230"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551 m</w:t>
            </w:r>
            <w:r w:rsidRPr="000A4CD4">
              <w:rPr>
                <w:rFonts w:ascii="Times New Roman" w:hAnsi="Times New Roman" w:cs="Times New Roman"/>
                <w:sz w:val="24"/>
                <w:szCs w:val="24"/>
                <w:vertAlign w:val="superscript"/>
              </w:rPr>
              <w:t>2</w:t>
            </w:r>
          </w:p>
        </w:tc>
        <w:tc>
          <w:tcPr>
            <w:tcW w:w="194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16015/22</w:t>
            </w:r>
          </w:p>
        </w:tc>
        <w:tc>
          <w:tcPr>
            <w:tcW w:w="1230"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E81511">
            <w:pPr>
              <w:jc w:val="center"/>
              <w:rPr>
                <w:rFonts w:ascii="Times New Roman" w:hAnsi="Times New Roman" w:cs="Times New Roman"/>
                <w:sz w:val="24"/>
                <w:szCs w:val="24"/>
              </w:rPr>
            </w:pPr>
            <w:r>
              <w:rPr>
                <w:rFonts w:ascii="Times New Roman" w:hAnsi="Times New Roman" w:cs="Times New Roman"/>
                <w:sz w:val="24"/>
                <w:szCs w:val="24"/>
              </w:rPr>
              <w:t>551 m</w:t>
            </w:r>
            <w:r w:rsidRPr="0037108D">
              <w:rPr>
                <w:rFonts w:ascii="Times New Roman" w:hAnsi="Times New Roman" w:cs="Times New Roman"/>
                <w:sz w:val="24"/>
                <w:szCs w:val="24"/>
                <w:vertAlign w:val="superscript"/>
              </w:rPr>
              <w:t>2</w:t>
            </w:r>
          </w:p>
        </w:tc>
        <w:tc>
          <w:tcPr>
            <w:tcW w:w="1946" w:type="dxa"/>
          </w:tcPr>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E81511">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0A4CD4">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0A4CD4">
            <w:pPr>
              <w:jc w:val="center"/>
              <w:rPr>
                <w:rFonts w:ascii="Times New Roman" w:hAnsi="Times New Roman" w:cs="Times New Roman"/>
                <w:sz w:val="24"/>
                <w:szCs w:val="24"/>
              </w:rPr>
            </w:pPr>
            <w:r>
              <w:rPr>
                <w:rFonts w:ascii="Times New Roman" w:hAnsi="Times New Roman" w:cs="Times New Roman"/>
                <w:sz w:val="24"/>
                <w:szCs w:val="24"/>
              </w:rPr>
              <w:t>16015/23</w:t>
            </w:r>
          </w:p>
        </w:tc>
        <w:tc>
          <w:tcPr>
            <w:tcW w:w="1230" w:type="dxa"/>
          </w:tcPr>
          <w:p w:rsidR="00AC29EC" w:rsidRDefault="00AC29EC" w:rsidP="000A4CD4">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0A4CD4">
            <w:pPr>
              <w:jc w:val="center"/>
              <w:rPr>
                <w:rFonts w:ascii="Times New Roman" w:hAnsi="Times New Roman" w:cs="Times New Roman"/>
                <w:sz w:val="24"/>
                <w:szCs w:val="24"/>
              </w:rPr>
            </w:pPr>
            <w:r>
              <w:rPr>
                <w:rFonts w:ascii="Times New Roman" w:hAnsi="Times New Roman" w:cs="Times New Roman"/>
                <w:sz w:val="24"/>
                <w:szCs w:val="24"/>
              </w:rPr>
              <w:t>551 m</w:t>
            </w:r>
            <w:r w:rsidRPr="0037108D">
              <w:rPr>
                <w:rFonts w:ascii="Times New Roman" w:hAnsi="Times New Roman" w:cs="Times New Roman"/>
                <w:sz w:val="24"/>
                <w:szCs w:val="24"/>
                <w:vertAlign w:val="superscript"/>
              </w:rPr>
              <w:t>2</w:t>
            </w:r>
          </w:p>
        </w:tc>
        <w:tc>
          <w:tcPr>
            <w:tcW w:w="1946" w:type="dxa"/>
          </w:tcPr>
          <w:p w:rsidR="00AC29EC" w:rsidRDefault="00AC29EC" w:rsidP="000A4CD4">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0A4CD4">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16015/24</w:t>
            </w:r>
          </w:p>
        </w:tc>
        <w:tc>
          <w:tcPr>
            <w:tcW w:w="1230"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551 m</w:t>
            </w:r>
            <w:r w:rsidRPr="0037108D">
              <w:rPr>
                <w:rFonts w:ascii="Times New Roman" w:hAnsi="Times New Roman" w:cs="Times New Roman"/>
                <w:sz w:val="24"/>
                <w:szCs w:val="24"/>
                <w:vertAlign w:val="superscript"/>
              </w:rPr>
              <w:t>2</w:t>
            </w:r>
          </w:p>
        </w:tc>
        <w:tc>
          <w:tcPr>
            <w:tcW w:w="1946" w:type="dxa"/>
          </w:tcPr>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16015/29</w:t>
            </w:r>
          </w:p>
        </w:tc>
        <w:tc>
          <w:tcPr>
            <w:tcW w:w="1230"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550 m</w:t>
            </w:r>
            <w:r w:rsidRPr="00385F42">
              <w:rPr>
                <w:rFonts w:ascii="Times New Roman" w:hAnsi="Times New Roman" w:cs="Times New Roman"/>
                <w:sz w:val="24"/>
                <w:szCs w:val="24"/>
                <w:vertAlign w:val="superscript"/>
              </w:rPr>
              <w:t>2</w:t>
            </w:r>
          </w:p>
        </w:tc>
        <w:tc>
          <w:tcPr>
            <w:tcW w:w="1946" w:type="dxa"/>
          </w:tcPr>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16015/30</w:t>
            </w:r>
          </w:p>
        </w:tc>
        <w:tc>
          <w:tcPr>
            <w:tcW w:w="1230"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551 m</w:t>
            </w:r>
            <w:r w:rsidRPr="00385F42">
              <w:rPr>
                <w:rFonts w:ascii="Times New Roman" w:hAnsi="Times New Roman" w:cs="Times New Roman"/>
                <w:sz w:val="24"/>
                <w:szCs w:val="24"/>
                <w:vertAlign w:val="superscript"/>
              </w:rPr>
              <w:t>2</w:t>
            </w:r>
          </w:p>
        </w:tc>
        <w:tc>
          <w:tcPr>
            <w:tcW w:w="1946" w:type="dxa"/>
          </w:tcPr>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16015/31</w:t>
            </w:r>
          </w:p>
        </w:tc>
        <w:tc>
          <w:tcPr>
            <w:tcW w:w="1230"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550 m</w:t>
            </w:r>
            <w:r w:rsidRPr="00385F42">
              <w:rPr>
                <w:rFonts w:ascii="Times New Roman" w:hAnsi="Times New Roman" w:cs="Times New Roman"/>
                <w:sz w:val="24"/>
                <w:szCs w:val="24"/>
                <w:vertAlign w:val="superscript"/>
              </w:rPr>
              <w:t>2</w:t>
            </w:r>
          </w:p>
        </w:tc>
        <w:tc>
          <w:tcPr>
            <w:tcW w:w="1946" w:type="dxa"/>
          </w:tcPr>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16015/32</w:t>
            </w:r>
          </w:p>
        </w:tc>
        <w:tc>
          <w:tcPr>
            <w:tcW w:w="1230"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550 m</w:t>
            </w:r>
            <w:r w:rsidRPr="00385F42">
              <w:rPr>
                <w:rFonts w:ascii="Times New Roman" w:hAnsi="Times New Roman" w:cs="Times New Roman"/>
                <w:sz w:val="24"/>
                <w:szCs w:val="24"/>
                <w:vertAlign w:val="superscript"/>
              </w:rPr>
              <w:t>2</w:t>
            </w:r>
          </w:p>
        </w:tc>
        <w:tc>
          <w:tcPr>
            <w:tcW w:w="1946" w:type="dxa"/>
          </w:tcPr>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16015/33</w:t>
            </w:r>
          </w:p>
        </w:tc>
        <w:tc>
          <w:tcPr>
            <w:tcW w:w="1230"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550 m</w:t>
            </w:r>
            <w:r w:rsidRPr="00385F42">
              <w:rPr>
                <w:rFonts w:ascii="Times New Roman" w:hAnsi="Times New Roman" w:cs="Times New Roman"/>
                <w:sz w:val="24"/>
                <w:szCs w:val="24"/>
                <w:vertAlign w:val="superscript"/>
              </w:rPr>
              <w:t>2</w:t>
            </w:r>
          </w:p>
        </w:tc>
        <w:tc>
          <w:tcPr>
            <w:tcW w:w="1946" w:type="dxa"/>
          </w:tcPr>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16015/34</w:t>
            </w:r>
          </w:p>
        </w:tc>
        <w:tc>
          <w:tcPr>
            <w:tcW w:w="1230"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550 m</w:t>
            </w:r>
            <w:r w:rsidRPr="00853372">
              <w:rPr>
                <w:rFonts w:ascii="Times New Roman" w:hAnsi="Times New Roman" w:cs="Times New Roman"/>
                <w:sz w:val="24"/>
                <w:szCs w:val="24"/>
                <w:vertAlign w:val="superscript"/>
              </w:rPr>
              <w:t>2</w:t>
            </w:r>
          </w:p>
        </w:tc>
        <w:tc>
          <w:tcPr>
            <w:tcW w:w="1946" w:type="dxa"/>
          </w:tcPr>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FB7FA7">
        <w:tc>
          <w:tcPr>
            <w:tcW w:w="2056" w:type="dxa"/>
          </w:tcPr>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16015/35</w:t>
            </w:r>
          </w:p>
        </w:tc>
        <w:tc>
          <w:tcPr>
            <w:tcW w:w="1230"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37108D">
            <w:pPr>
              <w:jc w:val="center"/>
              <w:rPr>
                <w:rFonts w:ascii="Times New Roman" w:hAnsi="Times New Roman" w:cs="Times New Roman"/>
                <w:sz w:val="24"/>
                <w:szCs w:val="24"/>
              </w:rPr>
            </w:pPr>
            <w:r>
              <w:rPr>
                <w:rFonts w:ascii="Times New Roman" w:hAnsi="Times New Roman" w:cs="Times New Roman"/>
                <w:sz w:val="24"/>
                <w:szCs w:val="24"/>
              </w:rPr>
              <w:t>550 m</w:t>
            </w:r>
            <w:r w:rsidRPr="00853372">
              <w:rPr>
                <w:rFonts w:ascii="Times New Roman" w:hAnsi="Times New Roman" w:cs="Times New Roman"/>
                <w:sz w:val="24"/>
                <w:szCs w:val="24"/>
                <w:vertAlign w:val="superscript"/>
              </w:rPr>
              <w:t>2</w:t>
            </w:r>
          </w:p>
        </w:tc>
        <w:tc>
          <w:tcPr>
            <w:tcW w:w="1946" w:type="dxa"/>
          </w:tcPr>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37108D">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AA10E2">
        <w:tc>
          <w:tcPr>
            <w:tcW w:w="2056" w:type="dxa"/>
          </w:tcPr>
          <w:p w:rsidR="00AC29EC" w:rsidRDefault="00AC29EC" w:rsidP="00AA10E2">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AA10E2">
            <w:pPr>
              <w:jc w:val="center"/>
              <w:rPr>
                <w:rFonts w:ascii="Times New Roman" w:hAnsi="Times New Roman" w:cs="Times New Roman"/>
                <w:sz w:val="24"/>
                <w:szCs w:val="24"/>
              </w:rPr>
            </w:pPr>
            <w:r>
              <w:rPr>
                <w:rFonts w:ascii="Times New Roman" w:hAnsi="Times New Roman" w:cs="Times New Roman"/>
                <w:sz w:val="24"/>
                <w:szCs w:val="24"/>
              </w:rPr>
              <w:t>16015/36</w:t>
            </w:r>
          </w:p>
        </w:tc>
        <w:tc>
          <w:tcPr>
            <w:tcW w:w="1230" w:type="dxa"/>
          </w:tcPr>
          <w:p w:rsidR="00AC29EC" w:rsidRDefault="00AC29EC" w:rsidP="00AA10E2">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AA10E2">
            <w:pPr>
              <w:jc w:val="center"/>
              <w:rPr>
                <w:rFonts w:ascii="Times New Roman" w:hAnsi="Times New Roman" w:cs="Times New Roman"/>
                <w:sz w:val="24"/>
                <w:szCs w:val="24"/>
              </w:rPr>
            </w:pPr>
            <w:r>
              <w:rPr>
                <w:rFonts w:ascii="Times New Roman" w:hAnsi="Times New Roman" w:cs="Times New Roman"/>
                <w:sz w:val="24"/>
                <w:szCs w:val="24"/>
              </w:rPr>
              <w:t>584 m</w:t>
            </w:r>
            <w:r w:rsidRPr="00853372">
              <w:rPr>
                <w:rFonts w:ascii="Times New Roman" w:hAnsi="Times New Roman" w:cs="Times New Roman"/>
                <w:sz w:val="24"/>
                <w:szCs w:val="24"/>
                <w:vertAlign w:val="superscript"/>
              </w:rPr>
              <w:t>2</w:t>
            </w:r>
          </w:p>
        </w:tc>
        <w:tc>
          <w:tcPr>
            <w:tcW w:w="1946" w:type="dxa"/>
          </w:tcPr>
          <w:p w:rsidR="00AC29EC" w:rsidRDefault="00AC29EC" w:rsidP="00AA10E2">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AA10E2">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AA10E2">
        <w:tc>
          <w:tcPr>
            <w:tcW w:w="2056" w:type="dxa"/>
          </w:tcPr>
          <w:p w:rsidR="00AC29EC" w:rsidRDefault="00AC29EC" w:rsidP="00AA10E2">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AA10E2">
            <w:pPr>
              <w:jc w:val="center"/>
              <w:rPr>
                <w:rFonts w:ascii="Times New Roman" w:hAnsi="Times New Roman" w:cs="Times New Roman"/>
                <w:sz w:val="24"/>
                <w:szCs w:val="24"/>
              </w:rPr>
            </w:pPr>
            <w:r>
              <w:rPr>
                <w:rFonts w:ascii="Times New Roman" w:hAnsi="Times New Roman" w:cs="Times New Roman"/>
                <w:sz w:val="24"/>
                <w:szCs w:val="24"/>
              </w:rPr>
              <w:t>16015/37</w:t>
            </w:r>
          </w:p>
        </w:tc>
        <w:tc>
          <w:tcPr>
            <w:tcW w:w="1230" w:type="dxa"/>
          </w:tcPr>
          <w:p w:rsidR="00AC29EC" w:rsidRDefault="00AC29EC" w:rsidP="00AA10E2">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AA10E2">
            <w:pPr>
              <w:jc w:val="center"/>
              <w:rPr>
                <w:rFonts w:ascii="Times New Roman" w:hAnsi="Times New Roman" w:cs="Times New Roman"/>
                <w:sz w:val="24"/>
                <w:szCs w:val="24"/>
              </w:rPr>
            </w:pPr>
            <w:r>
              <w:rPr>
                <w:rFonts w:ascii="Times New Roman" w:hAnsi="Times New Roman" w:cs="Times New Roman"/>
                <w:sz w:val="24"/>
                <w:szCs w:val="24"/>
              </w:rPr>
              <w:t>583 m</w:t>
            </w:r>
            <w:r w:rsidRPr="005C0D83">
              <w:rPr>
                <w:rFonts w:ascii="Times New Roman" w:hAnsi="Times New Roman" w:cs="Times New Roman"/>
                <w:sz w:val="24"/>
                <w:szCs w:val="24"/>
                <w:vertAlign w:val="superscript"/>
              </w:rPr>
              <w:t>2</w:t>
            </w:r>
          </w:p>
        </w:tc>
        <w:tc>
          <w:tcPr>
            <w:tcW w:w="1946" w:type="dxa"/>
          </w:tcPr>
          <w:p w:rsidR="00AC29EC" w:rsidRDefault="00AC29EC" w:rsidP="00AA10E2">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AA10E2">
            <w:pPr>
              <w:jc w:val="both"/>
              <w:rPr>
                <w:rFonts w:ascii="Times New Roman" w:hAnsi="Times New Roman" w:cs="Times New Roman"/>
                <w:sz w:val="24"/>
                <w:szCs w:val="24"/>
              </w:rPr>
            </w:pPr>
            <w:r>
              <w:rPr>
                <w:rFonts w:ascii="Times New Roman" w:hAnsi="Times New Roman" w:cs="Times New Roman"/>
                <w:sz w:val="24"/>
                <w:szCs w:val="24"/>
              </w:rPr>
              <w:t>terület</w:t>
            </w:r>
          </w:p>
        </w:tc>
      </w:tr>
      <w:tr w:rsidR="00AC29EC" w:rsidTr="00AA10E2">
        <w:tc>
          <w:tcPr>
            <w:tcW w:w="2056" w:type="dxa"/>
          </w:tcPr>
          <w:p w:rsidR="00AC29EC" w:rsidRDefault="00AC29EC" w:rsidP="00AA10E2">
            <w:pPr>
              <w:jc w:val="both"/>
              <w:rPr>
                <w:rFonts w:ascii="Times New Roman" w:hAnsi="Times New Roman" w:cs="Times New Roman"/>
                <w:sz w:val="24"/>
                <w:szCs w:val="24"/>
              </w:rPr>
            </w:pPr>
            <w:r>
              <w:rPr>
                <w:rFonts w:ascii="Times New Roman" w:hAnsi="Times New Roman" w:cs="Times New Roman"/>
                <w:sz w:val="24"/>
                <w:szCs w:val="24"/>
              </w:rPr>
              <w:t>Hajdúböszörmény</w:t>
            </w:r>
          </w:p>
        </w:tc>
        <w:tc>
          <w:tcPr>
            <w:tcW w:w="1578" w:type="dxa"/>
          </w:tcPr>
          <w:p w:rsidR="00AC29EC" w:rsidRDefault="00AC29EC" w:rsidP="00AA10E2">
            <w:pPr>
              <w:jc w:val="center"/>
              <w:rPr>
                <w:rFonts w:ascii="Times New Roman" w:hAnsi="Times New Roman" w:cs="Times New Roman"/>
                <w:sz w:val="24"/>
                <w:szCs w:val="24"/>
              </w:rPr>
            </w:pPr>
            <w:r>
              <w:rPr>
                <w:rFonts w:ascii="Times New Roman" w:hAnsi="Times New Roman" w:cs="Times New Roman"/>
                <w:sz w:val="24"/>
                <w:szCs w:val="24"/>
              </w:rPr>
              <w:t>16015/38</w:t>
            </w:r>
          </w:p>
        </w:tc>
        <w:tc>
          <w:tcPr>
            <w:tcW w:w="1230" w:type="dxa"/>
          </w:tcPr>
          <w:p w:rsidR="00AC29EC" w:rsidRDefault="00AC29EC" w:rsidP="00AA10E2">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396" w:type="dxa"/>
          </w:tcPr>
          <w:p w:rsidR="00AC29EC" w:rsidRDefault="00AC29EC" w:rsidP="00AA10E2">
            <w:pPr>
              <w:jc w:val="center"/>
              <w:rPr>
                <w:rFonts w:ascii="Times New Roman" w:hAnsi="Times New Roman" w:cs="Times New Roman"/>
                <w:sz w:val="24"/>
                <w:szCs w:val="24"/>
              </w:rPr>
            </w:pPr>
            <w:r>
              <w:rPr>
                <w:rFonts w:ascii="Times New Roman" w:hAnsi="Times New Roman" w:cs="Times New Roman"/>
                <w:sz w:val="24"/>
                <w:szCs w:val="24"/>
              </w:rPr>
              <w:t>839 m</w:t>
            </w:r>
            <w:r w:rsidRPr="005C0D83">
              <w:rPr>
                <w:rFonts w:ascii="Times New Roman" w:hAnsi="Times New Roman" w:cs="Times New Roman"/>
                <w:sz w:val="24"/>
                <w:szCs w:val="24"/>
                <w:vertAlign w:val="superscript"/>
              </w:rPr>
              <w:t>2</w:t>
            </w:r>
          </w:p>
        </w:tc>
        <w:tc>
          <w:tcPr>
            <w:tcW w:w="1946" w:type="dxa"/>
          </w:tcPr>
          <w:p w:rsidR="00AC29EC" w:rsidRDefault="00AC29EC" w:rsidP="00AA10E2">
            <w:pPr>
              <w:jc w:val="both"/>
              <w:rPr>
                <w:rFonts w:ascii="Times New Roman" w:hAnsi="Times New Roman" w:cs="Times New Roman"/>
                <w:sz w:val="24"/>
                <w:szCs w:val="24"/>
              </w:rPr>
            </w:pPr>
            <w:r>
              <w:rPr>
                <w:rFonts w:ascii="Times New Roman" w:hAnsi="Times New Roman" w:cs="Times New Roman"/>
                <w:sz w:val="24"/>
                <w:szCs w:val="24"/>
              </w:rPr>
              <w:t>Kivett beépítetlen</w:t>
            </w:r>
          </w:p>
          <w:p w:rsidR="00AC29EC" w:rsidRDefault="00AC29EC" w:rsidP="00AA10E2">
            <w:pPr>
              <w:jc w:val="both"/>
              <w:rPr>
                <w:rFonts w:ascii="Times New Roman" w:hAnsi="Times New Roman" w:cs="Times New Roman"/>
                <w:sz w:val="24"/>
                <w:szCs w:val="24"/>
              </w:rPr>
            </w:pPr>
            <w:r>
              <w:rPr>
                <w:rFonts w:ascii="Times New Roman" w:hAnsi="Times New Roman" w:cs="Times New Roman"/>
                <w:sz w:val="24"/>
                <w:szCs w:val="24"/>
              </w:rPr>
              <w:t>terület</w:t>
            </w:r>
          </w:p>
        </w:tc>
      </w:tr>
    </w:tbl>
    <w:p w:rsidR="006E2D35" w:rsidRPr="00F83CC5" w:rsidRDefault="006E2D35" w:rsidP="002D2D22">
      <w:pPr>
        <w:jc w:val="both"/>
        <w:rPr>
          <w:rFonts w:ascii="Times New Roman" w:hAnsi="Times New Roman" w:cs="Times New Roman"/>
          <w:sz w:val="24"/>
          <w:szCs w:val="24"/>
        </w:rPr>
      </w:pPr>
    </w:p>
    <w:p w:rsidR="00872E90" w:rsidRPr="00F83CC5" w:rsidRDefault="00872E90" w:rsidP="00872E90">
      <w:pPr>
        <w:spacing w:after="0"/>
        <w:ind w:left="360"/>
        <w:jc w:val="both"/>
        <w:rPr>
          <w:rFonts w:ascii="Times New Roman" w:hAnsi="Times New Roman" w:cs="Times New Roman"/>
          <w:sz w:val="24"/>
          <w:szCs w:val="24"/>
        </w:rPr>
      </w:pPr>
    </w:p>
    <w:p w:rsidR="00872E90" w:rsidRPr="00F83CC5" w:rsidRDefault="00872E90" w:rsidP="00872E90">
      <w:pPr>
        <w:jc w:val="both"/>
        <w:rPr>
          <w:rFonts w:ascii="Times New Roman" w:hAnsi="Times New Roman" w:cs="Times New Roman"/>
          <w:sz w:val="24"/>
          <w:szCs w:val="24"/>
          <w:u w:val="single"/>
        </w:rPr>
      </w:pPr>
      <w:r w:rsidRPr="00F83CC5">
        <w:rPr>
          <w:rFonts w:ascii="Times New Roman" w:hAnsi="Times New Roman" w:cs="Times New Roman"/>
          <w:sz w:val="24"/>
          <w:szCs w:val="24"/>
          <w:u w:val="single"/>
        </w:rPr>
        <w:t>Az ingatlan</w:t>
      </w:r>
      <w:r w:rsidR="00F64B6B">
        <w:rPr>
          <w:rFonts w:ascii="Times New Roman" w:hAnsi="Times New Roman" w:cs="Times New Roman"/>
          <w:sz w:val="24"/>
          <w:szCs w:val="24"/>
          <w:u w:val="single"/>
        </w:rPr>
        <w:t>ok</w:t>
      </w:r>
      <w:r w:rsidRPr="00F83CC5">
        <w:rPr>
          <w:rFonts w:ascii="Times New Roman" w:hAnsi="Times New Roman" w:cs="Times New Roman"/>
          <w:sz w:val="24"/>
          <w:szCs w:val="24"/>
          <w:u w:val="single"/>
        </w:rPr>
        <w:t xml:space="preserve"> ingatlan-nyilvántartási adatai:</w:t>
      </w:r>
    </w:p>
    <w:p w:rsidR="00872E90" w:rsidRPr="00F83CC5" w:rsidRDefault="00872E90" w:rsidP="00872E90">
      <w:pPr>
        <w:spacing w:after="0"/>
        <w:jc w:val="both"/>
        <w:rPr>
          <w:rFonts w:ascii="Times New Roman" w:hAnsi="Times New Roman" w:cs="Times New Roman"/>
          <w:sz w:val="24"/>
          <w:szCs w:val="24"/>
        </w:rPr>
      </w:pPr>
      <w:r w:rsidRPr="00F83CC5">
        <w:rPr>
          <w:rFonts w:ascii="Times New Roman" w:hAnsi="Times New Roman" w:cs="Times New Roman"/>
          <w:sz w:val="24"/>
          <w:szCs w:val="24"/>
        </w:rPr>
        <w:t>Az ingatlan</w:t>
      </w:r>
      <w:r w:rsidR="00AC29EC">
        <w:rPr>
          <w:rFonts w:ascii="Times New Roman" w:hAnsi="Times New Roman" w:cs="Times New Roman"/>
          <w:sz w:val="24"/>
          <w:szCs w:val="24"/>
        </w:rPr>
        <w:t>ok</w:t>
      </w:r>
      <w:r w:rsidR="00F64B6B">
        <w:rPr>
          <w:rFonts w:ascii="Times New Roman" w:hAnsi="Times New Roman" w:cs="Times New Roman"/>
          <w:sz w:val="24"/>
          <w:szCs w:val="24"/>
        </w:rPr>
        <w:t xml:space="preserve"> tulajdonlapjai</w:t>
      </w:r>
      <w:r w:rsidRPr="00F83CC5">
        <w:rPr>
          <w:rFonts w:ascii="Times New Roman" w:hAnsi="Times New Roman" w:cs="Times New Roman"/>
          <w:sz w:val="24"/>
          <w:szCs w:val="24"/>
        </w:rPr>
        <w:t>nak III. részébe az alábbi bejegyzések kerültek:</w:t>
      </w:r>
    </w:p>
    <w:p w:rsidR="00872E90" w:rsidRPr="00F83CC5" w:rsidRDefault="00872E90" w:rsidP="00872E90">
      <w:pPr>
        <w:spacing w:after="0"/>
        <w:jc w:val="both"/>
        <w:rPr>
          <w:rFonts w:ascii="Times New Roman" w:hAnsi="Times New Roman" w:cs="Times New Roman"/>
          <w:sz w:val="24"/>
          <w:szCs w:val="24"/>
        </w:rPr>
      </w:pPr>
    </w:p>
    <w:p w:rsidR="00872E90" w:rsidRPr="00DD48C6" w:rsidRDefault="00F64B6B" w:rsidP="00872E90">
      <w:pPr>
        <w:pStyle w:val="Listaszerbekezds"/>
        <w:numPr>
          <w:ilvl w:val="0"/>
          <w:numId w:val="7"/>
        </w:numPr>
        <w:jc w:val="both"/>
        <w:rPr>
          <w:rFonts w:ascii="Times New Roman" w:hAnsi="Times New Roman" w:cs="Times New Roman"/>
          <w:sz w:val="24"/>
          <w:szCs w:val="24"/>
        </w:rPr>
      </w:pPr>
      <w:r w:rsidRPr="00DD48C6">
        <w:rPr>
          <w:rFonts w:ascii="Times New Roman" w:eastAsia="Times New Roman" w:hAnsi="Times New Roman" w:cs="Times New Roman"/>
          <w:sz w:val="24"/>
          <w:szCs w:val="24"/>
          <w:u w:val="single"/>
          <w:lang w:eastAsia="hu-HU"/>
        </w:rPr>
        <w:t>Keretbiztosítéki j</w:t>
      </w:r>
      <w:r w:rsidR="00806745" w:rsidRPr="00DD48C6">
        <w:rPr>
          <w:rFonts w:ascii="Times New Roman" w:eastAsia="Times New Roman" w:hAnsi="Times New Roman" w:cs="Times New Roman"/>
          <w:sz w:val="24"/>
          <w:szCs w:val="24"/>
          <w:u w:val="single"/>
          <w:lang w:eastAsia="hu-HU"/>
        </w:rPr>
        <w:t>elzálogjog</w:t>
      </w:r>
      <w:r w:rsidR="00535E6E" w:rsidRPr="00DD48C6">
        <w:rPr>
          <w:rFonts w:ascii="Times New Roman" w:eastAsia="Times New Roman" w:hAnsi="Times New Roman" w:cs="Times New Roman"/>
          <w:sz w:val="24"/>
          <w:szCs w:val="24"/>
          <w:lang w:eastAsia="hu-HU"/>
        </w:rPr>
        <w:t xml:space="preserve"> a</w:t>
      </w:r>
      <w:r w:rsidRPr="00DD48C6">
        <w:rPr>
          <w:rFonts w:ascii="Times New Roman" w:eastAsia="Times New Roman" w:hAnsi="Times New Roman" w:cs="Times New Roman"/>
          <w:sz w:val="24"/>
          <w:szCs w:val="24"/>
          <w:lang w:eastAsia="hu-HU"/>
        </w:rPr>
        <w:t>z</w:t>
      </w:r>
      <w:r w:rsidR="00535E6E" w:rsidRPr="00DD48C6">
        <w:rPr>
          <w:rFonts w:ascii="Times New Roman" w:eastAsia="Times New Roman" w:hAnsi="Times New Roman" w:cs="Times New Roman"/>
          <w:sz w:val="24"/>
          <w:szCs w:val="24"/>
          <w:lang w:eastAsia="hu-HU"/>
        </w:rPr>
        <w:t xml:space="preserve"> </w:t>
      </w:r>
      <w:r w:rsidR="00872E90" w:rsidRPr="00DD48C6">
        <w:rPr>
          <w:rFonts w:ascii="Times New Roman" w:eastAsia="Times New Roman" w:hAnsi="Times New Roman" w:cs="Times New Roman"/>
          <w:sz w:val="24"/>
          <w:szCs w:val="24"/>
          <w:lang w:eastAsia="hu-HU"/>
        </w:rPr>
        <w:t> </w:t>
      </w:r>
      <w:r w:rsidRPr="00DD48C6">
        <w:rPr>
          <w:rFonts w:ascii="Times New Roman" w:eastAsia="Times New Roman" w:hAnsi="Times New Roman" w:cs="Times New Roman"/>
          <w:sz w:val="24"/>
          <w:szCs w:val="24"/>
          <w:lang w:eastAsia="hu-HU"/>
        </w:rPr>
        <w:t>OBERBANK AG Magyarország</w:t>
      </w:r>
      <w:r w:rsidR="00872E90" w:rsidRPr="00DD48C6">
        <w:rPr>
          <w:rFonts w:ascii="Times New Roman" w:eastAsia="Times New Roman" w:hAnsi="Times New Roman" w:cs="Times New Roman"/>
          <w:sz w:val="24"/>
          <w:szCs w:val="24"/>
          <w:lang w:eastAsia="hu-HU"/>
        </w:rPr>
        <w:t xml:space="preserve"> </w:t>
      </w:r>
      <w:r w:rsidR="00535E6E" w:rsidRPr="00DD48C6">
        <w:rPr>
          <w:rFonts w:ascii="Times New Roman" w:eastAsia="Times New Roman" w:hAnsi="Times New Roman" w:cs="Times New Roman"/>
          <w:sz w:val="24"/>
          <w:szCs w:val="24"/>
          <w:lang w:eastAsia="hu-HU"/>
        </w:rPr>
        <w:t xml:space="preserve">javára </w:t>
      </w:r>
      <w:r w:rsidRPr="00DD48C6">
        <w:rPr>
          <w:rFonts w:ascii="Times New Roman" w:eastAsia="Times New Roman" w:hAnsi="Times New Roman" w:cs="Times New Roman"/>
          <w:sz w:val="24"/>
          <w:szCs w:val="24"/>
          <w:lang w:eastAsia="hu-HU"/>
        </w:rPr>
        <w:t>700</w:t>
      </w:r>
      <w:r w:rsidR="00872E90" w:rsidRPr="00DD48C6">
        <w:rPr>
          <w:rFonts w:ascii="Times New Roman" w:eastAsia="Times New Roman" w:hAnsi="Times New Roman" w:cs="Times New Roman"/>
          <w:sz w:val="24"/>
          <w:szCs w:val="24"/>
          <w:lang w:eastAsia="hu-HU"/>
        </w:rPr>
        <w:t>.000.000</w:t>
      </w:r>
      <w:r w:rsidR="00806745" w:rsidRPr="00DD48C6">
        <w:rPr>
          <w:rFonts w:ascii="Times New Roman" w:eastAsia="Times New Roman" w:hAnsi="Times New Roman" w:cs="Times New Roman"/>
          <w:sz w:val="24"/>
          <w:szCs w:val="24"/>
          <w:lang w:eastAsia="hu-HU"/>
        </w:rPr>
        <w:t>,</w:t>
      </w:r>
      <w:r w:rsidR="00535E6E" w:rsidRPr="00DD48C6">
        <w:rPr>
          <w:rFonts w:ascii="Times New Roman" w:eastAsia="Times New Roman" w:hAnsi="Times New Roman" w:cs="Times New Roman"/>
          <w:sz w:val="24"/>
          <w:szCs w:val="24"/>
          <w:lang w:eastAsia="hu-HU"/>
        </w:rPr>
        <w:t>-</w:t>
      </w:r>
      <w:r w:rsidR="00806745" w:rsidRPr="00DD48C6">
        <w:rPr>
          <w:rFonts w:ascii="Times New Roman" w:eastAsia="Times New Roman" w:hAnsi="Times New Roman" w:cs="Times New Roman"/>
          <w:sz w:val="24"/>
          <w:szCs w:val="24"/>
          <w:lang w:eastAsia="hu-HU"/>
        </w:rPr>
        <w:t xml:space="preserve"> </w:t>
      </w:r>
      <w:r w:rsidR="00872E90" w:rsidRPr="00DD48C6">
        <w:rPr>
          <w:rFonts w:ascii="Times New Roman" w:eastAsia="Times New Roman" w:hAnsi="Times New Roman" w:cs="Times New Roman"/>
          <w:sz w:val="24"/>
          <w:szCs w:val="24"/>
          <w:lang w:eastAsia="hu-HU"/>
        </w:rPr>
        <w:t>Ft</w:t>
      </w:r>
      <w:r w:rsidR="00872E90" w:rsidRPr="00DD48C6">
        <w:rPr>
          <w:rFonts w:ascii="Times New Roman" w:hAnsi="Times New Roman" w:cs="Times New Roman"/>
          <w:sz w:val="24"/>
          <w:szCs w:val="24"/>
        </w:rPr>
        <w:t xml:space="preserve"> </w:t>
      </w:r>
      <w:r w:rsidR="00687A57" w:rsidRPr="00DD48C6">
        <w:rPr>
          <w:rFonts w:ascii="Times New Roman" w:hAnsi="Times New Roman" w:cs="Times New Roman"/>
          <w:sz w:val="24"/>
          <w:szCs w:val="24"/>
        </w:rPr>
        <w:t>összeg erejéig</w:t>
      </w:r>
    </w:p>
    <w:p w:rsidR="00535E6E" w:rsidRPr="00DD48C6" w:rsidRDefault="00535E6E" w:rsidP="00872E90">
      <w:pPr>
        <w:pStyle w:val="Listaszerbekezds"/>
        <w:numPr>
          <w:ilvl w:val="0"/>
          <w:numId w:val="7"/>
        </w:numPr>
        <w:jc w:val="both"/>
        <w:rPr>
          <w:rFonts w:ascii="Times New Roman" w:hAnsi="Times New Roman" w:cs="Times New Roman"/>
          <w:sz w:val="24"/>
          <w:szCs w:val="24"/>
        </w:rPr>
      </w:pPr>
      <w:r w:rsidRPr="00DD48C6">
        <w:rPr>
          <w:rFonts w:ascii="Times New Roman" w:eastAsia="Times New Roman" w:hAnsi="Times New Roman" w:cs="Times New Roman"/>
          <w:sz w:val="24"/>
          <w:szCs w:val="24"/>
          <w:u w:val="single"/>
          <w:lang w:eastAsia="hu-HU"/>
        </w:rPr>
        <w:t>Végrehajtási jog</w:t>
      </w:r>
      <w:r w:rsidRPr="00DD48C6">
        <w:rPr>
          <w:rFonts w:ascii="Times New Roman" w:eastAsia="Times New Roman" w:hAnsi="Times New Roman" w:cs="Times New Roman"/>
          <w:sz w:val="24"/>
          <w:szCs w:val="24"/>
          <w:lang w:eastAsia="hu-HU"/>
        </w:rPr>
        <w:t xml:space="preserve"> a </w:t>
      </w:r>
      <w:r w:rsidR="00687A57" w:rsidRPr="00DD48C6">
        <w:rPr>
          <w:rFonts w:ascii="Times New Roman" w:eastAsia="Times New Roman" w:hAnsi="Times New Roman" w:cs="Times New Roman"/>
          <w:sz w:val="24"/>
          <w:szCs w:val="24"/>
          <w:lang w:eastAsia="hu-HU"/>
        </w:rPr>
        <w:t>MODUL-ART Kereskedelmi és Szolgáltató Bt.</w:t>
      </w:r>
      <w:r w:rsidR="00806745" w:rsidRPr="00DD48C6">
        <w:rPr>
          <w:rFonts w:ascii="Times New Roman" w:eastAsia="Times New Roman" w:hAnsi="Times New Roman" w:cs="Times New Roman"/>
          <w:sz w:val="24"/>
          <w:szCs w:val="24"/>
          <w:lang w:eastAsia="hu-HU"/>
        </w:rPr>
        <w:t xml:space="preserve"> javára 2</w:t>
      </w:r>
      <w:r w:rsidR="00687A57" w:rsidRPr="00DD48C6">
        <w:rPr>
          <w:rFonts w:ascii="Times New Roman" w:eastAsia="Times New Roman" w:hAnsi="Times New Roman" w:cs="Times New Roman"/>
          <w:sz w:val="24"/>
          <w:szCs w:val="24"/>
          <w:lang w:eastAsia="hu-HU"/>
        </w:rPr>
        <w:t>0</w:t>
      </w:r>
      <w:r w:rsidR="00806745" w:rsidRPr="00DD48C6">
        <w:rPr>
          <w:rFonts w:ascii="Times New Roman" w:eastAsia="Times New Roman" w:hAnsi="Times New Roman" w:cs="Times New Roman"/>
          <w:sz w:val="24"/>
          <w:szCs w:val="24"/>
          <w:lang w:eastAsia="hu-HU"/>
        </w:rPr>
        <w:t>.</w:t>
      </w:r>
      <w:r w:rsidR="00687A57" w:rsidRPr="00DD48C6">
        <w:rPr>
          <w:rFonts w:ascii="Times New Roman" w:eastAsia="Times New Roman" w:hAnsi="Times New Roman" w:cs="Times New Roman"/>
          <w:sz w:val="24"/>
          <w:szCs w:val="24"/>
          <w:lang w:eastAsia="hu-HU"/>
        </w:rPr>
        <w:t>286</w:t>
      </w:r>
      <w:r w:rsidR="00806745" w:rsidRPr="00DD48C6">
        <w:rPr>
          <w:rFonts w:ascii="Times New Roman" w:eastAsia="Times New Roman" w:hAnsi="Times New Roman" w:cs="Times New Roman"/>
          <w:sz w:val="24"/>
          <w:szCs w:val="24"/>
          <w:lang w:eastAsia="hu-HU"/>
        </w:rPr>
        <w:t>.</w:t>
      </w:r>
      <w:r w:rsidR="00687A57" w:rsidRPr="00DD48C6">
        <w:rPr>
          <w:rFonts w:ascii="Times New Roman" w:eastAsia="Times New Roman" w:hAnsi="Times New Roman" w:cs="Times New Roman"/>
          <w:sz w:val="24"/>
          <w:szCs w:val="24"/>
          <w:lang w:eastAsia="hu-HU"/>
        </w:rPr>
        <w:t>823</w:t>
      </w:r>
      <w:r w:rsidR="00806745" w:rsidRPr="00DD48C6">
        <w:rPr>
          <w:rFonts w:ascii="Times New Roman" w:eastAsia="Times New Roman" w:hAnsi="Times New Roman" w:cs="Times New Roman"/>
          <w:sz w:val="24"/>
          <w:szCs w:val="24"/>
          <w:lang w:eastAsia="hu-HU"/>
        </w:rPr>
        <w:t>,</w:t>
      </w:r>
      <w:r w:rsidRPr="00DD48C6">
        <w:rPr>
          <w:rFonts w:ascii="Times New Roman" w:eastAsia="Times New Roman" w:hAnsi="Times New Roman" w:cs="Times New Roman"/>
          <w:sz w:val="24"/>
          <w:szCs w:val="24"/>
          <w:lang w:eastAsia="hu-HU"/>
        </w:rPr>
        <w:t xml:space="preserve">- Ft </w:t>
      </w:r>
      <w:r w:rsidR="00687A57" w:rsidRPr="00DD48C6">
        <w:rPr>
          <w:rFonts w:ascii="Times New Roman" w:eastAsia="Times New Roman" w:hAnsi="Times New Roman" w:cs="Times New Roman"/>
          <w:sz w:val="24"/>
          <w:szCs w:val="24"/>
          <w:lang w:eastAsia="hu-HU"/>
        </w:rPr>
        <w:t>főkövetelés és járulékai erejéig.</w:t>
      </w:r>
      <w:r w:rsidRPr="00DD48C6">
        <w:rPr>
          <w:rFonts w:ascii="Times New Roman" w:eastAsia="Times New Roman" w:hAnsi="Times New Roman" w:cs="Times New Roman"/>
          <w:sz w:val="24"/>
          <w:szCs w:val="24"/>
          <w:lang w:eastAsia="hu-HU"/>
        </w:rPr>
        <w:t xml:space="preserve"> </w:t>
      </w:r>
    </w:p>
    <w:p w:rsidR="00950D14" w:rsidRPr="00950D14" w:rsidRDefault="00950D14" w:rsidP="00950D14">
      <w:pPr>
        <w:jc w:val="both"/>
        <w:rPr>
          <w:rFonts w:ascii="Times New Roman" w:hAnsi="Times New Roman" w:cs="Times New Roman"/>
          <w:sz w:val="24"/>
          <w:szCs w:val="24"/>
        </w:rPr>
      </w:pPr>
      <w:r w:rsidRPr="00950D14">
        <w:rPr>
          <w:rFonts w:ascii="Times New Roman" w:hAnsi="Times New Roman" w:cs="Times New Roman"/>
          <w:sz w:val="24"/>
          <w:szCs w:val="24"/>
        </w:rPr>
        <w:t>Az értékesítési hirdetmény tervezetéről a 237/2009. (X.20.) Kormányrendelet 2.§.(</w:t>
      </w:r>
      <w:proofErr w:type="spellStart"/>
      <w:r w:rsidRPr="00950D14">
        <w:rPr>
          <w:rFonts w:ascii="Times New Roman" w:hAnsi="Times New Roman" w:cs="Times New Roman"/>
          <w:sz w:val="24"/>
          <w:szCs w:val="24"/>
        </w:rPr>
        <w:t>2</w:t>
      </w:r>
      <w:proofErr w:type="spellEnd"/>
      <w:r w:rsidRPr="00950D14">
        <w:rPr>
          <w:rFonts w:ascii="Times New Roman" w:hAnsi="Times New Roman" w:cs="Times New Roman"/>
          <w:sz w:val="24"/>
          <w:szCs w:val="24"/>
        </w:rPr>
        <w:t xml:space="preserve">) bekezdése szerinti értesítés megtörtént. </w:t>
      </w:r>
    </w:p>
    <w:p w:rsidR="00687A57" w:rsidRDefault="00687A57" w:rsidP="00D52C91">
      <w:pPr>
        <w:spacing w:after="0"/>
        <w:jc w:val="both"/>
        <w:rPr>
          <w:rFonts w:ascii="Times New Roman" w:hAnsi="Times New Roman" w:cs="Times New Roman"/>
          <w:sz w:val="24"/>
          <w:szCs w:val="24"/>
        </w:rPr>
      </w:pPr>
    </w:p>
    <w:p w:rsidR="00D52C91" w:rsidRPr="00F83CC5" w:rsidRDefault="00D52C91" w:rsidP="00D52C91">
      <w:pPr>
        <w:spacing w:after="0"/>
        <w:jc w:val="both"/>
        <w:rPr>
          <w:rFonts w:ascii="Times New Roman" w:hAnsi="Times New Roman" w:cs="Times New Roman"/>
          <w:sz w:val="24"/>
          <w:szCs w:val="24"/>
        </w:rPr>
      </w:pPr>
      <w:r w:rsidRPr="00F83CC5">
        <w:rPr>
          <w:rFonts w:ascii="Times New Roman" w:hAnsi="Times New Roman" w:cs="Times New Roman"/>
          <w:sz w:val="24"/>
          <w:szCs w:val="24"/>
        </w:rPr>
        <w:t>A pályázatban szereplő ingatlan</w:t>
      </w:r>
      <w:r w:rsidR="00687A57">
        <w:rPr>
          <w:rFonts w:ascii="Times New Roman" w:hAnsi="Times New Roman" w:cs="Times New Roman"/>
          <w:sz w:val="24"/>
          <w:szCs w:val="24"/>
        </w:rPr>
        <w:t>ok</w:t>
      </w:r>
      <w:r w:rsidRPr="00F83CC5">
        <w:rPr>
          <w:rFonts w:ascii="Times New Roman" w:hAnsi="Times New Roman" w:cs="Times New Roman"/>
          <w:sz w:val="24"/>
          <w:szCs w:val="24"/>
        </w:rPr>
        <w:t xml:space="preserve"> leírása: </w:t>
      </w:r>
    </w:p>
    <w:p w:rsidR="00872E90" w:rsidRDefault="00872E90" w:rsidP="00872E90">
      <w:pPr>
        <w:spacing w:after="0"/>
        <w:jc w:val="both"/>
        <w:rPr>
          <w:rFonts w:ascii="Times New Roman" w:hAnsi="Times New Roman" w:cs="Times New Roman"/>
          <w:sz w:val="24"/>
          <w:szCs w:val="24"/>
        </w:rPr>
      </w:pPr>
    </w:p>
    <w:p w:rsidR="00D52C91" w:rsidRPr="00F83CC5" w:rsidRDefault="001455F5" w:rsidP="00D52C91">
      <w:pPr>
        <w:spacing w:after="0"/>
        <w:jc w:val="both"/>
        <w:rPr>
          <w:rFonts w:ascii="Times New Roman" w:hAnsi="Times New Roman" w:cs="Times New Roman"/>
          <w:sz w:val="24"/>
          <w:szCs w:val="24"/>
        </w:rPr>
      </w:pPr>
      <w:r>
        <w:rPr>
          <w:rStyle w:val="Szvegtrzs1"/>
          <w:rFonts w:ascii="Times New Roman" w:hAnsi="Times New Roman" w:cs="Times New Roman"/>
          <w:sz w:val="24"/>
          <w:szCs w:val="24"/>
        </w:rPr>
        <w:t xml:space="preserve">A kivett saját használatú út és a kivett, beépítetlen 25 db telek ingatlan Hajdúböszörmény város szélén, lakó és ipari hasznosítású vegyes területen található. Az ingatlan együttes egy közel derékszögű </w:t>
      </w:r>
      <w:r>
        <w:rPr>
          <w:rStyle w:val="Szvegtrzs1"/>
          <w:rFonts w:ascii="Times New Roman" w:hAnsi="Times New Roman" w:cs="Times New Roman"/>
          <w:sz w:val="24"/>
          <w:szCs w:val="24"/>
        </w:rPr>
        <w:lastRenderedPageBreak/>
        <w:t>háromszög területet alkot, melynek a keskenyebb oldalán fekvő három telek és az út csatlakozó vége városi közúttal határos, a többi telek jelenleg nem közelíthető meg. A telkek felülete</w:t>
      </w:r>
      <w:r w:rsidR="004C3F1E">
        <w:rPr>
          <w:rStyle w:val="Szvegtrzs1"/>
          <w:rFonts w:ascii="Times New Roman" w:hAnsi="Times New Roman" w:cs="Times New Roman"/>
          <w:sz w:val="24"/>
          <w:szCs w:val="24"/>
        </w:rPr>
        <w:t xml:space="preserve"> sík, jelenleg mezőgazdasági hasznosítású. Az eredendően építési telkeken </w:t>
      </w:r>
      <w:r w:rsidR="00FA0C9B">
        <w:rPr>
          <w:rStyle w:val="Szvegtrzs1"/>
          <w:rFonts w:ascii="Times New Roman" w:hAnsi="Times New Roman" w:cs="Times New Roman"/>
          <w:sz w:val="24"/>
          <w:szCs w:val="24"/>
        </w:rPr>
        <w:t>semmilyen közmű nincs kiépítve.</w:t>
      </w:r>
    </w:p>
    <w:p w:rsidR="00D52C91" w:rsidRDefault="00D52C91" w:rsidP="00872E90">
      <w:pPr>
        <w:spacing w:after="0"/>
        <w:jc w:val="both"/>
        <w:rPr>
          <w:rFonts w:ascii="Times New Roman" w:hAnsi="Times New Roman" w:cs="Times New Roman"/>
          <w:sz w:val="24"/>
          <w:szCs w:val="24"/>
        </w:rPr>
      </w:pPr>
    </w:p>
    <w:p w:rsidR="00872E90" w:rsidRPr="00FA0C9B" w:rsidRDefault="000C299E" w:rsidP="00FA0C9B">
      <w:pPr>
        <w:pStyle w:val="Listaszerbekezds"/>
        <w:numPr>
          <w:ilvl w:val="0"/>
          <w:numId w:val="14"/>
        </w:numPr>
        <w:spacing w:after="0"/>
        <w:jc w:val="both"/>
        <w:rPr>
          <w:rFonts w:ascii="Times New Roman" w:hAnsi="Times New Roman" w:cs="Times New Roman"/>
          <w:b/>
          <w:sz w:val="24"/>
          <w:szCs w:val="24"/>
        </w:rPr>
      </w:pPr>
      <w:r>
        <w:rPr>
          <w:rFonts w:ascii="Times New Roman" w:hAnsi="Times New Roman" w:cs="Times New Roman"/>
          <w:b/>
          <w:sz w:val="24"/>
          <w:szCs w:val="24"/>
        </w:rPr>
        <w:t>I</w:t>
      </w:r>
      <w:r w:rsidR="00FA0C9B">
        <w:rPr>
          <w:rFonts w:ascii="Times New Roman" w:hAnsi="Times New Roman" w:cs="Times New Roman"/>
          <w:b/>
          <w:sz w:val="24"/>
          <w:szCs w:val="24"/>
        </w:rPr>
        <w:t>ngatlan</w:t>
      </w:r>
    </w:p>
    <w:p w:rsidR="00D52594" w:rsidRDefault="00D52594" w:rsidP="00D52594">
      <w:pPr>
        <w:spacing w:after="0"/>
        <w:jc w:val="both"/>
        <w:rPr>
          <w:rFonts w:ascii="Times New Roman" w:hAnsi="Times New Roman" w:cs="Times New Roman"/>
          <w:sz w:val="24"/>
          <w:szCs w:val="24"/>
        </w:rPr>
      </w:pPr>
    </w:p>
    <w:tbl>
      <w:tblPr>
        <w:tblStyle w:val="Rcsostblzat"/>
        <w:tblW w:w="0" w:type="auto"/>
        <w:tblLayout w:type="fixed"/>
        <w:tblLook w:val="04A0" w:firstRow="1" w:lastRow="0" w:firstColumn="1" w:lastColumn="0" w:noHBand="0" w:noVBand="1"/>
      </w:tblPr>
      <w:tblGrid>
        <w:gridCol w:w="2056"/>
        <w:gridCol w:w="1341"/>
        <w:gridCol w:w="2127"/>
        <w:gridCol w:w="1417"/>
        <w:gridCol w:w="1418"/>
        <w:gridCol w:w="1275"/>
      </w:tblGrid>
      <w:tr w:rsidR="001371C2" w:rsidRPr="00C168E3" w:rsidTr="001371C2">
        <w:tc>
          <w:tcPr>
            <w:tcW w:w="2056" w:type="dxa"/>
          </w:tcPr>
          <w:p w:rsidR="001371C2" w:rsidRPr="00C168E3" w:rsidRDefault="001371C2" w:rsidP="00AA10E2">
            <w:pPr>
              <w:jc w:val="center"/>
              <w:rPr>
                <w:rFonts w:ascii="Times New Roman" w:hAnsi="Times New Roman" w:cs="Times New Roman"/>
                <w:b/>
                <w:sz w:val="24"/>
                <w:szCs w:val="24"/>
              </w:rPr>
            </w:pPr>
            <w:r w:rsidRPr="00C168E3">
              <w:rPr>
                <w:rFonts w:ascii="Times New Roman" w:hAnsi="Times New Roman" w:cs="Times New Roman"/>
                <w:b/>
                <w:sz w:val="24"/>
                <w:szCs w:val="24"/>
              </w:rPr>
              <w:t>Település</w:t>
            </w:r>
          </w:p>
        </w:tc>
        <w:tc>
          <w:tcPr>
            <w:tcW w:w="1341" w:type="dxa"/>
          </w:tcPr>
          <w:p w:rsidR="001371C2" w:rsidRPr="00C168E3" w:rsidRDefault="001371C2" w:rsidP="00AA10E2">
            <w:pPr>
              <w:jc w:val="center"/>
              <w:rPr>
                <w:rFonts w:ascii="Times New Roman" w:hAnsi="Times New Roman" w:cs="Times New Roman"/>
                <w:b/>
                <w:sz w:val="24"/>
                <w:szCs w:val="24"/>
              </w:rPr>
            </w:pPr>
            <w:r w:rsidRPr="00C168E3">
              <w:rPr>
                <w:rFonts w:ascii="Times New Roman" w:hAnsi="Times New Roman" w:cs="Times New Roman"/>
                <w:b/>
                <w:sz w:val="24"/>
                <w:szCs w:val="24"/>
              </w:rPr>
              <w:t>Helyrajzi szám</w:t>
            </w:r>
          </w:p>
        </w:tc>
        <w:tc>
          <w:tcPr>
            <w:tcW w:w="2127" w:type="dxa"/>
          </w:tcPr>
          <w:p w:rsidR="001371C2" w:rsidRDefault="001371C2" w:rsidP="00AA10E2">
            <w:pPr>
              <w:jc w:val="center"/>
              <w:rPr>
                <w:rFonts w:ascii="Times New Roman" w:hAnsi="Times New Roman" w:cs="Times New Roman"/>
                <w:b/>
                <w:sz w:val="24"/>
                <w:szCs w:val="24"/>
              </w:rPr>
            </w:pPr>
            <w:r>
              <w:rPr>
                <w:rFonts w:ascii="Times New Roman" w:hAnsi="Times New Roman" w:cs="Times New Roman"/>
                <w:b/>
                <w:sz w:val="24"/>
                <w:szCs w:val="24"/>
              </w:rPr>
              <w:t>Cím</w:t>
            </w:r>
          </w:p>
        </w:tc>
        <w:tc>
          <w:tcPr>
            <w:tcW w:w="1417" w:type="dxa"/>
          </w:tcPr>
          <w:p w:rsidR="001371C2" w:rsidRPr="00C168E3" w:rsidRDefault="001371C2" w:rsidP="00AA10E2">
            <w:pPr>
              <w:jc w:val="center"/>
              <w:rPr>
                <w:rFonts w:ascii="Times New Roman" w:hAnsi="Times New Roman" w:cs="Times New Roman"/>
                <w:b/>
                <w:sz w:val="24"/>
                <w:szCs w:val="24"/>
              </w:rPr>
            </w:pPr>
            <w:r>
              <w:rPr>
                <w:rFonts w:ascii="Times New Roman" w:hAnsi="Times New Roman" w:cs="Times New Roman"/>
                <w:b/>
                <w:sz w:val="24"/>
                <w:szCs w:val="24"/>
              </w:rPr>
              <w:t>Tulajdoni hányad</w:t>
            </w:r>
          </w:p>
        </w:tc>
        <w:tc>
          <w:tcPr>
            <w:tcW w:w="1418" w:type="dxa"/>
          </w:tcPr>
          <w:p w:rsidR="001371C2" w:rsidRPr="00C168E3" w:rsidRDefault="001371C2" w:rsidP="00AA10E2">
            <w:pPr>
              <w:jc w:val="center"/>
              <w:rPr>
                <w:rFonts w:ascii="Times New Roman" w:hAnsi="Times New Roman" w:cs="Times New Roman"/>
                <w:b/>
                <w:sz w:val="24"/>
                <w:szCs w:val="24"/>
              </w:rPr>
            </w:pPr>
            <w:r>
              <w:rPr>
                <w:rFonts w:ascii="Times New Roman" w:hAnsi="Times New Roman" w:cs="Times New Roman"/>
                <w:b/>
                <w:sz w:val="24"/>
                <w:szCs w:val="24"/>
              </w:rPr>
              <w:t>Alapterület</w:t>
            </w:r>
          </w:p>
        </w:tc>
        <w:tc>
          <w:tcPr>
            <w:tcW w:w="1275" w:type="dxa"/>
          </w:tcPr>
          <w:p w:rsidR="001371C2" w:rsidRPr="00C168E3" w:rsidRDefault="001371C2" w:rsidP="00AA10E2">
            <w:pPr>
              <w:jc w:val="center"/>
              <w:rPr>
                <w:rFonts w:ascii="Times New Roman" w:hAnsi="Times New Roman" w:cs="Times New Roman"/>
                <w:b/>
                <w:sz w:val="24"/>
                <w:szCs w:val="24"/>
              </w:rPr>
            </w:pPr>
            <w:r>
              <w:rPr>
                <w:rFonts w:ascii="Times New Roman" w:hAnsi="Times New Roman" w:cs="Times New Roman"/>
                <w:b/>
                <w:sz w:val="24"/>
                <w:szCs w:val="24"/>
              </w:rPr>
              <w:t>Művelési ág</w:t>
            </w:r>
          </w:p>
        </w:tc>
      </w:tr>
      <w:tr w:rsidR="001371C2" w:rsidTr="001371C2">
        <w:tc>
          <w:tcPr>
            <w:tcW w:w="2056" w:type="dxa"/>
          </w:tcPr>
          <w:p w:rsidR="001371C2" w:rsidRDefault="00DD48C6" w:rsidP="00AA10E2">
            <w:pPr>
              <w:jc w:val="both"/>
              <w:rPr>
                <w:rFonts w:ascii="Times New Roman" w:hAnsi="Times New Roman" w:cs="Times New Roman"/>
                <w:sz w:val="24"/>
                <w:szCs w:val="24"/>
              </w:rPr>
            </w:pPr>
            <w:r>
              <w:rPr>
                <w:rFonts w:ascii="Times New Roman" w:hAnsi="Times New Roman" w:cs="Times New Roman"/>
                <w:sz w:val="24"/>
                <w:szCs w:val="24"/>
              </w:rPr>
              <w:t>Hajdúbö</w:t>
            </w:r>
            <w:r w:rsidR="001371C2">
              <w:rPr>
                <w:rFonts w:ascii="Times New Roman" w:hAnsi="Times New Roman" w:cs="Times New Roman"/>
                <w:sz w:val="24"/>
                <w:szCs w:val="24"/>
              </w:rPr>
              <w:t>szörmény</w:t>
            </w:r>
          </w:p>
        </w:tc>
        <w:tc>
          <w:tcPr>
            <w:tcW w:w="1341" w:type="dxa"/>
          </w:tcPr>
          <w:p w:rsidR="001371C2" w:rsidRDefault="001371C2" w:rsidP="00AA10E2">
            <w:pPr>
              <w:jc w:val="center"/>
              <w:rPr>
                <w:rFonts w:ascii="Times New Roman" w:hAnsi="Times New Roman" w:cs="Times New Roman"/>
                <w:sz w:val="24"/>
                <w:szCs w:val="24"/>
              </w:rPr>
            </w:pPr>
            <w:r>
              <w:rPr>
                <w:rFonts w:ascii="Times New Roman" w:hAnsi="Times New Roman" w:cs="Times New Roman"/>
                <w:sz w:val="24"/>
                <w:szCs w:val="24"/>
              </w:rPr>
              <w:t>3741/A/29</w:t>
            </w:r>
          </w:p>
        </w:tc>
        <w:tc>
          <w:tcPr>
            <w:tcW w:w="2127" w:type="dxa"/>
          </w:tcPr>
          <w:p w:rsidR="001371C2" w:rsidRDefault="001371C2" w:rsidP="00AA10E2">
            <w:pPr>
              <w:jc w:val="center"/>
              <w:rPr>
                <w:rFonts w:ascii="Times New Roman" w:hAnsi="Times New Roman" w:cs="Times New Roman"/>
                <w:sz w:val="24"/>
                <w:szCs w:val="24"/>
              </w:rPr>
            </w:pPr>
            <w:r>
              <w:rPr>
                <w:rFonts w:ascii="Times New Roman" w:hAnsi="Times New Roman" w:cs="Times New Roman"/>
                <w:sz w:val="24"/>
                <w:szCs w:val="24"/>
              </w:rPr>
              <w:t>4220 Hajdúböszörmény,</w:t>
            </w:r>
          </w:p>
          <w:p w:rsidR="001371C2" w:rsidRDefault="001371C2" w:rsidP="00AA10E2">
            <w:pPr>
              <w:jc w:val="center"/>
              <w:rPr>
                <w:rFonts w:ascii="Times New Roman" w:hAnsi="Times New Roman" w:cs="Times New Roman"/>
                <w:sz w:val="24"/>
                <w:szCs w:val="24"/>
              </w:rPr>
            </w:pPr>
            <w:r>
              <w:rPr>
                <w:rFonts w:ascii="Times New Roman" w:hAnsi="Times New Roman" w:cs="Times New Roman"/>
                <w:sz w:val="24"/>
                <w:szCs w:val="24"/>
              </w:rPr>
              <w:t>Mester utca 17-A.</w:t>
            </w:r>
          </w:p>
        </w:tc>
        <w:tc>
          <w:tcPr>
            <w:tcW w:w="1417" w:type="dxa"/>
          </w:tcPr>
          <w:p w:rsidR="001371C2" w:rsidRDefault="001371C2" w:rsidP="00AA10E2">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p>
        </w:tc>
        <w:tc>
          <w:tcPr>
            <w:tcW w:w="1418" w:type="dxa"/>
          </w:tcPr>
          <w:p w:rsidR="001371C2" w:rsidRDefault="001371C2" w:rsidP="00AA10E2">
            <w:pPr>
              <w:jc w:val="center"/>
              <w:rPr>
                <w:rFonts w:ascii="Times New Roman" w:hAnsi="Times New Roman" w:cs="Times New Roman"/>
                <w:sz w:val="24"/>
                <w:szCs w:val="24"/>
              </w:rPr>
            </w:pPr>
            <w:r>
              <w:rPr>
                <w:rFonts w:ascii="Times New Roman" w:hAnsi="Times New Roman" w:cs="Times New Roman"/>
                <w:sz w:val="24"/>
                <w:szCs w:val="24"/>
              </w:rPr>
              <w:t>34 m</w:t>
            </w:r>
            <w:r w:rsidRPr="0045754B">
              <w:rPr>
                <w:rFonts w:ascii="Times New Roman" w:hAnsi="Times New Roman" w:cs="Times New Roman"/>
                <w:sz w:val="24"/>
                <w:szCs w:val="24"/>
                <w:vertAlign w:val="superscript"/>
              </w:rPr>
              <w:t>2</w:t>
            </w:r>
          </w:p>
        </w:tc>
        <w:tc>
          <w:tcPr>
            <w:tcW w:w="1275" w:type="dxa"/>
          </w:tcPr>
          <w:p w:rsidR="001371C2" w:rsidRDefault="001371C2" w:rsidP="00AA10E2">
            <w:pPr>
              <w:jc w:val="both"/>
              <w:rPr>
                <w:rFonts w:ascii="Times New Roman" w:hAnsi="Times New Roman" w:cs="Times New Roman"/>
                <w:sz w:val="24"/>
                <w:szCs w:val="24"/>
              </w:rPr>
            </w:pPr>
            <w:r>
              <w:rPr>
                <w:rFonts w:ascii="Times New Roman" w:hAnsi="Times New Roman" w:cs="Times New Roman"/>
                <w:sz w:val="24"/>
                <w:szCs w:val="24"/>
              </w:rPr>
              <w:t>Iroda</w:t>
            </w:r>
          </w:p>
        </w:tc>
      </w:tr>
    </w:tbl>
    <w:p w:rsidR="00FA0C9B" w:rsidRPr="00F83CC5" w:rsidRDefault="00FA0C9B" w:rsidP="00D52594">
      <w:pPr>
        <w:spacing w:after="0"/>
        <w:jc w:val="both"/>
        <w:rPr>
          <w:rFonts w:ascii="Times New Roman" w:hAnsi="Times New Roman" w:cs="Times New Roman"/>
          <w:sz w:val="24"/>
          <w:szCs w:val="24"/>
        </w:rPr>
      </w:pPr>
    </w:p>
    <w:p w:rsidR="00FA0C9B" w:rsidRPr="00F83CC5" w:rsidRDefault="00FA0C9B" w:rsidP="00FA0C9B">
      <w:pPr>
        <w:jc w:val="both"/>
        <w:rPr>
          <w:rFonts w:ascii="Times New Roman" w:hAnsi="Times New Roman" w:cs="Times New Roman"/>
          <w:sz w:val="24"/>
          <w:szCs w:val="24"/>
          <w:u w:val="single"/>
        </w:rPr>
      </w:pPr>
      <w:r w:rsidRPr="00F83CC5">
        <w:rPr>
          <w:rFonts w:ascii="Times New Roman" w:hAnsi="Times New Roman" w:cs="Times New Roman"/>
          <w:sz w:val="24"/>
          <w:szCs w:val="24"/>
          <w:u w:val="single"/>
        </w:rPr>
        <w:t>Az ingatlan ingatlan-nyilvántartási adatai:</w:t>
      </w:r>
    </w:p>
    <w:p w:rsidR="00FA0C9B" w:rsidRPr="00F83CC5" w:rsidRDefault="00FA0C9B" w:rsidP="00FA0C9B">
      <w:pPr>
        <w:spacing w:after="0"/>
        <w:jc w:val="both"/>
        <w:rPr>
          <w:rFonts w:ascii="Times New Roman" w:hAnsi="Times New Roman" w:cs="Times New Roman"/>
          <w:sz w:val="24"/>
          <w:szCs w:val="24"/>
        </w:rPr>
      </w:pPr>
      <w:r w:rsidRPr="00F83CC5">
        <w:rPr>
          <w:rFonts w:ascii="Times New Roman" w:hAnsi="Times New Roman" w:cs="Times New Roman"/>
          <w:sz w:val="24"/>
          <w:szCs w:val="24"/>
        </w:rPr>
        <w:t>Az ingatlan tulajdonlapjának III. részébe az alábbi bejegyzések kerültek:</w:t>
      </w:r>
    </w:p>
    <w:p w:rsidR="00FA0C9B" w:rsidRPr="00F83CC5" w:rsidRDefault="00FA0C9B" w:rsidP="00FA0C9B">
      <w:pPr>
        <w:spacing w:after="0"/>
        <w:jc w:val="both"/>
        <w:rPr>
          <w:rFonts w:ascii="Times New Roman" w:hAnsi="Times New Roman" w:cs="Times New Roman"/>
          <w:sz w:val="24"/>
          <w:szCs w:val="24"/>
        </w:rPr>
      </w:pPr>
    </w:p>
    <w:p w:rsidR="001371C2" w:rsidRPr="00DD48C6" w:rsidRDefault="001371C2" w:rsidP="001371C2">
      <w:pPr>
        <w:pStyle w:val="Listaszerbekezds"/>
        <w:numPr>
          <w:ilvl w:val="0"/>
          <w:numId w:val="16"/>
        </w:numPr>
        <w:jc w:val="both"/>
        <w:rPr>
          <w:rFonts w:ascii="Times New Roman" w:hAnsi="Times New Roman" w:cs="Times New Roman"/>
          <w:sz w:val="24"/>
          <w:szCs w:val="24"/>
        </w:rPr>
      </w:pPr>
      <w:r w:rsidRPr="00DD48C6">
        <w:rPr>
          <w:rFonts w:ascii="Times New Roman" w:eastAsia="Times New Roman" w:hAnsi="Times New Roman" w:cs="Times New Roman"/>
          <w:sz w:val="24"/>
          <w:szCs w:val="24"/>
          <w:u w:val="single"/>
          <w:lang w:eastAsia="hu-HU"/>
        </w:rPr>
        <w:t>Keretbiztosítéki jelzálogjog</w:t>
      </w:r>
      <w:r w:rsidRPr="00DD48C6">
        <w:rPr>
          <w:rFonts w:ascii="Times New Roman" w:eastAsia="Times New Roman" w:hAnsi="Times New Roman" w:cs="Times New Roman"/>
          <w:sz w:val="24"/>
          <w:szCs w:val="24"/>
          <w:lang w:eastAsia="hu-HU"/>
        </w:rPr>
        <w:t xml:space="preserve"> az  OBERBANK AG Magyarország javára 700.000.000,- Ft</w:t>
      </w:r>
      <w:r w:rsidRPr="00DD48C6">
        <w:rPr>
          <w:rFonts w:ascii="Times New Roman" w:hAnsi="Times New Roman" w:cs="Times New Roman"/>
          <w:sz w:val="24"/>
          <w:szCs w:val="24"/>
        </w:rPr>
        <w:t xml:space="preserve"> összeg erejéig</w:t>
      </w:r>
    </w:p>
    <w:p w:rsidR="001371C2" w:rsidRPr="00DD48C6" w:rsidRDefault="001371C2" w:rsidP="001371C2">
      <w:pPr>
        <w:pStyle w:val="Listaszerbekezds"/>
        <w:numPr>
          <w:ilvl w:val="0"/>
          <w:numId w:val="16"/>
        </w:numPr>
        <w:jc w:val="both"/>
        <w:rPr>
          <w:rFonts w:ascii="Times New Roman" w:hAnsi="Times New Roman" w:cs="Times New Roman"/>
          <w:sz w:val="24"/>
          <w:szCs w:val="24"/>
        </w:rPr>
      </w:pPr>
      <w:r w:rsidRPr="00DD48C6">
        <w:rPr>
          <w:rFonts w:ascii="Times New Roman" w:eastAsia="Times New Roman" w:hAnsi="Times New Roman" w:cs="Times New Roman"/>
          <w:sz w:val="24"/>
          <w:szCs w:val="24"/>
          <w:u w:val="single"/>
          <w:lang w:eastAsia="hu-HU"/>
        </w:rPr>
        <w:t>Végrehajtási jog</w:t>
      </w:r>
      <w:r w:rsidRPr="00DD48C6">
        <w:rPr>
          <w:rFonts w:ascii="Times New Roman" w:eastAsia="Times New Roman" w:hAnsi="Times New Roman" w:cs="Times New Roman"/>
          <w:sz w:val="24"/>
          <w:szCs w:val="24"/>
          <w:lang w:eastAsia="hu-HU"/>
        </w:rPr>
        <w:t xml:space="preserve"> a MODUL-ART Kereskedelmi és Szolgáltató Bt. javára 20.286.823,- Ft főkövetelés és járulékai erejéig. </w:t>
      </w:r>
    </w:p>
    <w:p w:rsidR="00FA0C9B" w:rsidRPr="00950D14" w:rsidRDefault="00D85DB4" w:rsidP="00D85DB4">
      <w:pPr>
        <w:jc w:val="both"/>
        <w:rPr>
          <w:rFonts w:ascii="Times New Roman" w:hAnsi="Times New Roman" w:cs="Times New Roman"/>
          <w:sz w:val="24"/>
          <w:szCs w:val="24"/>
        </w:rPr>
      </w:pPr>
      <w:r w:rsidRPr="00950D14">
        <w:rPr>
          <w:rFonts w:ascii="Times New Roman" w:hAnsi="Times New Roman" w:cs="Times New Roman"/>
          <w:sz w:val="24"/>
          <w:szCs w:val="24"/>
        </w:rPr>
        <w:t>Az értékesítési hirdetmény tervezetéről a 237/2009. (X.20.) Kormányrendelet 2.§.(</w:t>
      </w:r>
      <w:proofErr w:type="spellStart"/>
      <w:r w:rsidRPr="00950D14">
        <w:rPr>
          <w:rFonts w:ascii="Times New Roman" w:hAnsi="Times New Roman" w:cs="Times New Roman"/>
          <w:sz w:val="24"/>
          <w:szCs w:val="24"/>
        </w:rPr>
        <w:t>2</w:t>
      </w:r>
      <w:proofErr w:type="spellEnd"/>
      <w:r w:rsidRPr="00950D14">
        <w:rPr>
          <w:rFonts w:ascii="Times New Roman" w:hAnsi="Times New Roman" w:cs="Times New Roman"/>
          <w:sz w:val="24"/>
          <w:szCs w:val="24"/>
        </w:rPr>
        <w:t xml:space="preserve">) bekezdése szerinti értesítés megtörtént. </w:t>
      </w:r>
    </w:p>
    <w:p w:rsidR="00FA0C9B" w:rsidRPr="00F83CC5" w:rsidRDefault="00FA0C9B" w:rsidP="00FA0C9B">
      <w:pPr>
        <w:spacing w:after="0"/>
        <w:jc w:val="both"/>
        <w:rPr>
          <w:rFonts w:ascii="Times New Roman" w:hAnsi="Times New Roman" w:cs="Times New Roman"/>
          <w:sz w:val="24"/>
          <w:szCs w:val="24"/>
        </w:rPr>
      </w:pPr>
      <w:r w:rsidRPr="00F83CC5">
        <w:rPr>
          <w:rFonts w:ascii="Times New Roman" w:hAnsi="Times New Roman" w:cs="Times New Roman"/>
          <w:sz w:val="24"/>
          <w:szCs w:val="24"/>
        </w:rPr>
        <w:t xml:space="preserve">A pályázatban szereplő ingatlan leírása: </w:t>
      </w:r>
    </w:p>
    <w:p w:rsidR="00FA0C9B" w:rsidRDefault="00FA0C9B" w:rsidP="00FA0C9B">
      <w:pPr>
        <w:spacing w:after="0"/>
        <w:jc w:val="both"/>
        <w:rPr>
          <w:rFonts w:ascii="Times New Roman" w:hAnsi="Times New Roman" w:cs="Times New Roman"/>
          <w:sz w:val="24"/>
          <w:szCs w:val="24"/>
        </w:rPr>
      </w:pPr>
    </w:p>
    <w:p w:rsidR="00FA0C9B" w:rsidRPr="00F83CC5" w:rsidRDefault="00FA0C9B" w:rsidP="00FA0C9B">
      <w:pPr>
        <w:spacing w:after="0"/>
        <w:jc w:val="both"/>
        <w:rPr>
          <w:rFonts w:ascii="Times New Roman" w:hAnsi="Times New Roman" w:cs="Times New Roman"/>
          <w:sz w:val="24"/>
          <w:szCs w:val="24"/>
        </w:rPr>
      </w:pPr>
      <w:r>
        <w:rPr>
          <w:rStyle w:val="Szvegtrzs1"/>
          <w:rFonts w:ascii="Times New Roman" w:hAnsi="Times New Roman" w:cs="Times New Roman"/>
          <w:sz w:val="24"/>
          <w:szCs w:val="24"/>
        </w:rPr>
        <w:t>Az ingatlan</w:t>
      </w:r>
      <w:r w:rsidRPr="00F83CC5">
        <w:rPr>
          <w:rStyle w:val="Szvegtrzs1"/>
          <w:rFonts w:ascii="Times New Roman" w:hAnsi="Times New Roman" w:cs="Times New Roman"/>
          <w:sz w:val="24"/>
          <w:szCs w:val="24"/>
        </w:rPr>
        <w:t xml:space="preserve"> a település </w:t>
      </w:r>
      <w:r>
        <w:rPr>
          <w:rStyle w:val="Szvegtrzs1"/>
          <w:rFonts w:ascii="Times New Roman" w:hAnsi="Times New Roman" w:cs="Times New Roman"/>
          <w:sz w:val="24"/>
          <w:szCs w:val="24"/>
        </w:rPr>
        <w:t>központjában, frekventált helyen, újszerű társasház földszintjén helyezkedi</w:t>
      </w:r>
      <w:r w:rsidRPr="00F83CC5">
        <w:rPr>
          <w:rStyle w:val="Szvegtrzs1"/>
          <w:rFonts w:ascii="Times New Roman" w:hAnsi="Times New Roman" w:cs="Times New Roman"/>
          <w:sz w:val="24"/>
          <w:szCs w:val="24"/>
        </w:rPr>
        <w:t xml:space="preserve">k el. </w:t>
      </w:r>
      <w:r>
        <w:rPr>
          <w:rStyle w:val="Szvegtrzs1"/>
          <w:rFonts w:ascii="Times New Roman" w:hAnsi="Times New Roman" w:cs="Times New Roman"/>
          <w:sz w:val="24"/>
          <w:szCs w:val="24"/>
        </w:rPr>
        <w:t>Az ingatlan az utcai részről önálló bejárattal rendelkezik, k</w:t>
      </w:r>
      <w:r w:rsidRPr="00F83CC5">
        <w:rPr>
          <w:rFonts w:ascii="Times New Roman" w:hAnsi="Times New Roman" w:cs="Times New Roman"/>
          <w:sz w:val="24"/>
          <w:szCs w:val="24"/>
        </w:rPr>
        <w:t>özművek</w:t>
      </w:r>
      <w:r>
        <w:rPr>
          <w:rFonts w:ascii="Times New Roman" w:hAnsi="Times New Roman" w:cs="Times New Roman"/>
          <w:sz w:val="24"/>
          <w:szCs w:val="24"/>
        </w:rPr>
        <w:t xml:space="preserve">kel </w:t>
      </w:r>
      <w:r w:rsidR="005044C7">
        <w:rPr>
          <w:rFonts w:ascii="Times New Roman" w:hAnsi="Times New Roman" w:cs="Times New Roman"/>
          <w:sz w:val="24"/>
          <w:szCs w:val="24"/>
        </w:rPr>
        <w:t>ellátott</w:t>
      </w:r>
      <w:r>
        <w:rPr>
          <w:rFonts w:ascii="Times New Roman" w:hAnsi="Times New Roman" w:cs="Times New Roman"/>
          <w:sz w:val="24"/>
          <w:szCs w:val="24"/>
        </w:rPr>
        <w:t xml:space="preserve"> Az ingatlan irodaként funkcionál</w:t>
      </w:r>
      <w:r w:rsidR="005044C7">
        <w:rPr>
          <w:rFonts w:ascii="Times New Roman" w:hAnsi="Times New Roman" w:cs="Times New Roman"/>
          <w:sz w:val="24"/>
          <w:szCs w:val="24"/>
        </w:rPr>
        <w:t>t</w:t>
      </w:r>
      <w:r>
        <w:rPr>
          <w:rFonts w:ascii="Times New Roman" w:hAnsi="Times New Roman" w:cs="Times New Roman"/>
          <w:sz w:val="24"/>
          <w:szCs w:val="24"/>
        </w:rPr>
        <w:t xml:space="preserve">, belső tere </w:t>
      </w:r>
      <w:r w:rsidR="005044C7">
        <w:rPr>
          <w:rFonts w:ascii="Times New Roman" w:hAnsi="Times New Roman" w:cs="Times New Roman"/>
          <w:sz w:val="24"/>
          <w:szCs w:val="24"/>
        </w:rPr>
        <w:t>átlagos állapotú.</w:t>
      </w:r>
    </w:p>
    <w:p w:rsidR="00994EE3" w:rsidRPr="00F83CC5" w:rsidRDefault="00994EE3" w:rsidP="00994EE3">
      <w:pPr>
        <w:jc w:val="both"/>
        <w:rPr>
          <w:rFonts w:ascii="Times New Roman" w:hAnsi="Times New Roman" w:cs="Times New Roman"/>
          <w:sz w:val="24"/>
          <w:szCs w:val="24"/>
        </w:rPr>
      </w:pPr>
    </w:p>
    <w:p w:rsidR="00441E0E" w:rsidRPr="00F83CC5" w:rsidRDefault="005044C7" w:rsidP="00E656C9">
      <w:pPr>
        <w:jc w:val="both"/>
        <w:rPr>
          <w:rFonts w:ascii="Times New Roman" w:hAnsi="Times New Roman" w:cs="Times New Roman"/>
          <w:sz w:val="24"/>
          <w:szCs w:val="24"/>
        </w:rPr>
      </w:pPr>
      <w:r>
        <w:rPr>
          <w:rFonts w:ascii="Times New Roman" w:hAnsi="Times New Roman" w:cs="Times New Roman"/>
          <w:sz w:val="24"/>
          <w:szCs w:val="24"/>
        </w:rPr>
        <w:t>Az ingatlan</w:t>
      </w:r>
      <w:r w:rsidR="00B86862">
        <w:rPr>
          <w:rFonts w:ascii="Times New Roman" w:hAnsi="Times New Roman" w:cs="Times New Roman"/>
          <w:sz w:val="24"/>
          <w:szCs w:val="24"/>
        </w:rPr>
        <w:t xml:space="preserve"> </w:t>
      </w:r>
      <w:r w:rsidR="00441E0E" w:rsidRPr="00F83CC5">
        <w:rPr>
          <w:rFonts w:ascii="Times New Roman" w:hAnsi="Times New Roman" w:cs="Times New Roman"/>
          <w:sz w:val="24"/>
          <w:szCs w:val="24"/>
        </w:rPr>
        <w:t xml:space="preserve">megtekinthető előzetes időpont egyeztetést követően. Az időpont egyeztetéssel kapcsolatban Kontor Andreánál lehet érdeklődni a 06-1-336-3233-as telefonszámon. </w:t>
      </w:r>
    </w:p>
    <w:p w:rsidR="00994EE3" w:rsidRPr="00F83CC5" w:rsidRDefault="00441E0E" w:rsidP="00441E0E">
      <w:pPr>
        <w:spacing w:after="0"/>
        <w:jc w:val="both"/>
        <w:rPr>
          <w:rFonts w:ascii="Times New Roman" w:hAnsi="Times New Roman" w:cs="Times New Roman"/>
          <w:sz w:val="24"/>
          <w:szCs w:val="24"/>
        </w:rPr>
      </w:pPr>
      <w:r w:rsidRPr="00F83CC5">
        <w:rPr>
          <w:rFonts w:ascii="Times New Roman" w:hAnsi="Times New Roman" w:cs="Times New Roman"/>
          <w:sz w:val="24"/>
          <w:szCs w:val="24"/>
        </w:rPr>
        <w:t>A részletes értékesítési tájékoztató az Elektronikus Értékesítési Rendszeren (</w:t>
      </w:r>
      <w:hyperlink r:id="rId6" w:history="1">
        <w:r w:rsidRPr="00F83CC5">
          <w:rPr>
            <w:rStyle w:val="Hiperhivatkozs"/>
            <w:rFonts w:ascii="Times New Roman" w:hAnsi="Times New Roman" w:cs="Times New Roman"/>
            <w:sz w:val="24"/>
            <w:szCs w:val="24"/>
          </w:rPr>
          <w:t>https://eer.gov.hu</w:t>
        </w:r>
      </w:hyperlink>
      <w:r w:rsidRPr="00F83CC5">
        <w:rPr>
          <w:rFonts w:ascii="Times New Roman" w:hAnsi="Times New Roman" w:cs="Times New Roman"/>
          <w:sz w:val="24"/>
          <w:szCs w:val="24"/>
        </w:rPr>
        <w:t xml:space="preserve">) </w:t>
      </w:r>
      <w:r w:rsidR="00E656C9" w:rsidRPr="00F83CC5">
        <w:rPr>
          <w:rFonts w:ascii="Times New Roman" w:hAnsi="Times New Roman" w:cs="Times New Roman"/>
          <w:sz w:val="24"/>
          <w:szCs w:val="24"/>
        </w:rPr>
        <w:t xml:space="preserve">is feltöltésre </w:t>
      </w:r>
      <w:r w:rsidRPr="00F83CC5">
        <w:rPr>
          <w:rFonts w:ascii="Times New Roman" w:hAnsi="Times New Roman" w:cs="Times New Roman"/>
          <w:sz w:val="24"/>
          <w:szCs w:val="24"/>
        </w:rPr>
        <w:t>kerül, amelynek megtekintése és letöltése költségmentes.</w:t>
      </w:r>
    </w:p>
    <w:p w:rsidR="00441E0E" w:rsidRDefault="00441E0E" w:rsidP="00441E0E">
      <w:pPr>
        <w:spacing w:after="0"/>
        <w:jc w:val="both"/>
        <w:rPr>
          <w:rFonts w:ascii="Times New Roman" w:hAnsi="Times New Roman" w:cs="Times New Roman"/>
          <w:sz w:val="24"/>
          <w:szCs w:val="24"/>
        </w:rPr>
      </w:pPr>
    </w:p>
    <w:p w:rsidR="003F3BFF" w:rsidRPr="00F83CC5" w:rsidRDefault="003F3BFF" w:rsidP="00441E0E">
      <w:pPr>
        <w:spacing w:after="0"/>
        <w:jc w:val="both"/>
        <w:rPr>
          <w:rFonts w:ascii="Times New Roman" w:hAnsi="Times New Roman" w:cs="Times New Roman"/>
          <w:sz w:val="24"/>
          <w:szCs w:val="24"/>
        </w:rPr>
      </w:pPr>
    </w:p>
    <w:p w:rsidR="00441E0E" w:rsidRPr="00F83CC5" w:rsidRDefault="00441E0E" w:rsidP="00441E0E">
      <w:pPr>
        <w:spacing w:after="0"/>
        <w:jc w:val="both"/>
        <w:rPr>
          <w:rFonts w:ascii="Times New Roman" w:hAnsi="Times New Roman" w:cs="Times New Roman"/>
          <w:sz w:val="24"/>
          <w:szCs w:val="24"/>
          <w:u w:val="single"/>
        </w:rPr>
      </w:pPr>
      <w:r w:rsidRPr="00F83CC5">
        <w:rPr>
          <w:rFonts w:ascii="Times New Roman" w:hAnsi="Times New Roman" w:cs="Times New Roman"/>
          <w:sz w:val="24"/>
          <w:szCs w:val="24"/>
          <w:u w:val="single"/>
        </w:rPr>
        <w:t>Pályázati feltételek</w:t>
      </w:r>
      <w:r w:rsidR="004A70FB" w:rsidRPr="00F83CC5">
        <w:rPr>
          <w:rFonts w:ascii="Times New Roman" w:hAnsi="Times New Roman" w:cs="Times New Roman"/>
          <w:sz w:val="24"/>
          <w:szCs w:val="24"/>
          <w:u w:val="single"/>
        </w:rPr>
        <w:t xml:space="preserve"> és</w:t>
      </w:r>
      <w:r w:rsidRPr="00F83CC5">
        <w:rPr>
          <w:rFonts w:ascii="Times New Roman" w:hAnsi="Times New Roman" w:cs="Times New Roman"/>
          <w:sz w:val="24"/>
          <w:szCs w:val="24"/>
          <w:u w:val="single"/>
        </w:rPr>
        <w:t xml:space="preserve"> követelmények:</w:t>
      </w:r>
    </w:p>
    <w:p w:rsidR="004A70FB" w:rsidRPr="00F83CC5" w:rsidRDefault="004A70FB" w:rsidP="00441E0E">
      <w:pPr>
        <w:spacing w:after="0"/>
        <w:jc w:val="both"/>
        <w:rPr>
          <w:rFonts w:ascii="Times New Roman" w:hAnsi="Times New Roman" w:cs="Times New Roman"/>
          <w:b/>
          <w:sz w:val="24"/>
          <w:szCs w:val="24"/>
          <w:u w:val="single"/>
        </w:rPr>
      </w:pPr>
    </w:p>
    <w:p w:rsidR="00BE1FFC" w:rsidRPr="00F83CC5" w:rsidRDefault="00BE1FFC" w:rsidP="002D2D22">
      <w:pPr>
        <w:jc w:val="both"/>
        <w:rPr>
          <w:rFonts w:ascii="Times New Roman" w:hAnsi="Times New Roman" w:cs="Times New Roman"/>
          <w:sz w:val="24"/>
          <w:szCs w:val="24"/>
        </w:rPr>
      </w:pPr>
      <w:r w:rsidRPr="00F83CC5">
        <w:rPr>
          <w:rFonts w:ascii="Times New Roman" w:hAnsi="Times New Roman" w:cs="Times New Roman"/>
          <w:sz w:val="24"/>
          <w:szCs w:val="24"/>
        </w:rPr>
        <w:t>A pályázatok kizárólag az Elektronikus Értékesítési Rendszeren (EÉR) keresztül nyújthatók be</w:t>
      </w:r>
      <w:r w:rsidR="004A70FB" w:rsidRPr="00F83CC5">
        <w:rPr>
          <w:rFonts w:ascii="Times New Roman" w:hAnsi="Times New Roman" w:cs="Times New Roman"/>
          <w:sz w:val="24"/>
          <w:szCs w:val="24"/>
        </w:rPr>
        <w:t>.</w:t>
      </w:r>
      <w:r w:rsidRPr="00F83CC5">
        <w:rPr>
          <w:rFonts w:ascii="Times New Roman" w:hAnsi="Times New Roman" w:cs="Times New Roman"/>
          <w:sz w:val="24"/>
          <w:szCs w:val="24"/>
        </w:rPr>
        <w:t xml:space="preserve"> </w:t>
      </w:r>
      <w:r w:rsidR="00441E0E" w:rsidRPr="00F83CC5">
        <w:rPr>
          <w:rFonts w:ascii="Times New Roman" w:hAnsi="Times New Roman" w:cs="Times New Roman"/>
          <w:sz w:val="24"/>
          <w:szCs w:val="24"/>
        </w:rPr>
        <w:t xml:space="preserve">A pályázat benyújtására kizárólag regisztrált felhasználóként van lehetőség. A pályázat benyújtása a pályázati dokumentáció minden oldalának aláírt, </w:t>
      </w:r>
      <w:proofErr w:type="spellStart"/>
      <w:r w:rsidR="00441E0E" w:rsidRPr="00F83CC5">
        <w:rPr>
          <w:rFonts w:ascii="Times New Roman" w:hAnsi="Times New Roman" w:cs="Times New Roman"/>
          <w:sz w:val="24"/>
          <w:szCs w:val="24"/>
        </w:rPr>
        <w:t>szkennelt</w:t>
      </w:r>
      <w:proofErr w:type="spellEnd"/>
      <w:r w:rsidR="00441E0E" w:rsidRPr="00F83CC5">
        <w:rPr>
          <w:rFonts w:ascii="Times New Roman" w:hAnsi="Times New Roman" w:cs="Times New Roman"/>
          <w:sz w:val="24"/>
          <w:szCs w:val="24"/>
        </w:rPr>
        <w:t xml:space="preserve"> változatának az EÉR felületére történ</w:t>
      </w:r>
      <w:bookmarkStart w:id="0" w:name="_GoBack"/>
      <w:bookmarkEnd w:id="0"/>
      <w:r w:rsidR="00441E0E" w:rsidRPr="00F83CC5">
        <w:rPr>
          <w:rFonts w:ascii="Times New Roman" w:hAnsi="Times New Roman" w:cs="Times New Roman"/>
          <w:sz w:val="24"/>
          <w:szCs w:val="24"/>
        </w:rPr>
        <w:t>ő feltöltésével történik.</w:t>
      </w:r>
    </w:p>
    <w:p w:rsidR="000A0CBF" w:rsidRPr="00F83CC5" w:rsidRDefault="002D2D22" w:rsidP="002D2D22">
      <w:pPr>
        <w:jc w:val="both"/>
        <w:rPr>
          <w:rFonts w:ascii="Times New Roman" w:hAnsi="Times New Roman" w:cs="Times New Roman"/>
          <w:sz w:val="24"/>
          <w:szCs w:val="24"/>
        </w:rPr>
      </w:pPr>
      <w:r w:rsidRPr="00F83CC5">
        <w:rPr>
          <w:rFonts w:ascii="Times New Roman" w:hAnsi="Times New Roman" w:cs="Times New Roman"/>
          <w:sz w:val="24"/>
          <w:szCs w:val="24"/>
        </w:rPr>
        <w:t>A pályázatok</w:t>
      </w:r>
      <w:r w:rsidR="00BE1FFC" w:rsidRPr="00F83CC5">
        <w:rPr>
          <w:rFonts w:ascii="Times New Roman" w:hAnsi="Times New Roman" w:cs="Times New Roman"/>
          <w:sz w:val="24"/>
          <w:szCs w:val="24"/>
        </w:rPr>
        <w:t xml:space="preserve"> ben</w:t>
      </w:r>
      <w:r w:rsidR="00950D14">
        <w:rPr>
          <w:rFonts w:ascii="Times New Roman" w:hAnsi="Times New Roman" w:cs="Times New Roman"/>
          <w:sz w:val="24"/>
          <w:szCs w:val="24"/>
        </w:rPr>
        <w:t>yújtásának kezdő időpontja: 2018. január 05.</w:t>
      </w:r>
      <w:r w:rsidR="000A0CBF" w:rsidRPr="00F83CC5">
        <w:rPr>
          <w:rFonts w:ascii="Times New Roman" w:hAnsi="Times New Roman" w:cs="Times New Roman"/>
          <w:sz w:val="24"/>
          <w:szCs w:val="24"/>
        </w:rPr>
        <w:t xml:space="preserve"> nap</w:t>
      </w:r>
      <w:r w:rsidR="00BE1FFC" w:rsidRPr="00F83CC5">
        <w:rPr>
          <w:rFonts w:ascii="Times New Roman" w:hAnsi="Times New Roman" w:cs="Times New Roman"/>
          <w:sz w:val="24"/>
          <w:szCs w:val="24"/>
        </w:rPr>
        <w:t xml:space="preserve"> 00 óra 00 perc </w:t>
      </w:r>
    </w:p>
    <w:p w:rsidR="00BE1FFC" w:rsidRDefault="00BE1FFC" w:rsidP="002D2D22">
      <w:pPr>
        <w:jc w:val="both"/>
        <w:rPr>
          <w:rFonts w:ascii="Times New Roman" w:hAnsi="Times New Roman" w:cs="Times New Roman"/>
          <w:sz w:val="24"/>
          <w:szCs w:val="24"/>
        </w:rPr>
      </w:pPr>
      <w:r w:rsidRPr="00F83CC5">
        <w:rPr>
          <w:rFonts w:ascii="Times New Roman" w:hAnsi="Times New Roman" w:cs="Times New Roman"/>
          <w:sz w:val="24"/>
          <w:szCs w:val="24"/>
        </w:rPr>
        <w:t>A pályázato</w:t>
      </w:r>
      <w:r w:rsidR="00F83E04">
        <w:rPr>
          <w:rFonts w:ascii="Times New Roman" w:hAnsi="Times New Roman" w:cs="Times New Roman"/>
          <w:sz w:val="24"/>
          <w:szCs w:val="24"/>
        </w:rPr>
        <w:t>k benyújtásának határideje: 201</w:t>
      </w:r>
      <w:r w:rsidR="00950D14">
        <w:rPr>
          <w:rFonts w:ascii="Times New Roman" w:hAnsi="Times New Roman" w:cs="Times New Roman"/>
          <w:sz w:val="24"/>
          <w:szCs w:val="24"/>
        </w:rPr>
        <w:t xml:space="preserve">8. </w:t>
      </w:r>
      <w:r w:rsidR="00B47D70">
        <w:rPr>
          <w:rFonts w:ascii="Times New Roman" w:hAnsi="Times New Roman" w:cs="Times New Roman"/>
          <w:sz w:val="24"/>
          <w:szCs w:val="24"/>
        </w:rPr>
        <w:t>január 22</w:t>
      </w:r>
      <w:r w:rsidR="00F83CC5">
        <w:rPr>
          <w:rFonts w:ascii="Times New Roman" w:hAnsi="Times New Roman" w:cs="Times New Roman"/>
          <w:sz w:val="24"/>
          <w:szCs w:val="24"/>
        </w:rPr>
        <w:t>.</w:t>
      </w:r>
      <w:r w:rsidR="000A0CBF" w:rsidRPr="00F83CC5">
        <w:rPr>
          <w:rFonts w:ascii="Times New Roman" w:hAnsi="Times New Roman" w:cs="Times New Roman"/>
          <w:sz w:val="24"/>
          <w:szCs w:val="24"/>
        </w:rPr>
        <w:t xml:space="preserve"> nap</w:t>
      </w:r>
      <w:r w:rsidRPr="00F83CC5">
        <w:rPr>
          <w:rFonts w:ascii="Times New Roman" w:hAnsi="Times New Roman" w:cs="Times New Roman"/>
          <w:sz w:val="24"/>
          <w:szCs w:val="24"/>
        </w:rPr>
        <w:t xml:space="preserve"> </w:t>
      </w:r>
      <w:r w:rsidR="00651447" w:rsidRPr="00F83CC5">
        <w:rPr>
          <w:rFonts w:ascii="Times New Roman" w:hAnsi="Times New Roman" w:cs="Times New Roman"/>
          <w:sz w:val="24"/>
          <w:szCs w:val="24"/>
        </w:rPr>
        <w:t>1</w:t>
      </w:r>
      <w:r w:rsidRPr="00F83CC5">
        <w:rPr>
          <w:rFonts w:ascii="Times New Roman" w:hAnsi="Times New Roman" w:cs="Times New Roman"/>
          <w:sz w:val="24"/>
          <w:szCs w:val="24"/>
        </w:rPr>
        <w:t>0 óra 00 perc</w:t>
      </w:r>
    </w:p>
    <w:p w:rsidR="00F83E04" w:rsidRPr="00F83CC5" w:rsidRDefault="00F83E04" w:rsidP="002D2D22">
      <w:pPr>
        <w:jc w:val="both"/>
        <w:rPr>
          <w:rFonts w:ascii="Times New Roman" w:hAnsi="Times New Roman" w:cs="Times New Roman"/>
          <w:sz w:val="24"/>
          <w:szCs w:val="24"/>
        </w:rPr>
      </w:pPr>
    </w:p>
    <w:p w:rsidR="00F83E04" w:rsidRDefault="00950D14" w:rsidP="00170332">
      <w:pPr>
        <w:tabs>
          <w:tab w:val="right" w:pos="5103"/>
        </w:tabs>
        <w:jc w:val="both"/>
        <w:rPr>
          <w:rFonts w:ascii="Times New Roman" w:hAnsi="Times New Roman" w:cs="Times New Roman"/>
          <w:sz w:val="24"/>
          <w:szCs w:val="24"/>
        </w:rPr>
      </w:pPr>
      <w:r>
        <w:rPr>
          <w:rFonts w:ascii="Times New Roman" w:hAnsi="Times New Roman" w:cs="Times New Roman"/>
          <w:sz w:val="24"/>
          <w:szCs w:val="24"/>
        </w:rPr>
        <w:lastRenderedPageBreak/>
        <w:t>P</w:t>
      </w:r>
      <w:r w:rsidR="00C456EA" w:rsidRPr="00F83E04">
        <w:rPr>
          <w:rFonts w:ascii="Times New Roman" w:hAnsi="Times New Roman" w:cs="Times New Roman"/>
          <w:sz w:val="24"/>
          <w:szCs w:val="24"/>
        </w:rPr>
        <w:t>ályázati irányár</w:t>
      </w:r>
      <w:r w:rsidR="00F83E04" w:rsidRPr="00F83E04">
        <w:rPr>
          <w:rFonts w:ascii="Times New Roman" w:hAnsi="Times New Roman" w:cs="Times New Roman"/>
          <w:sz w:val="24"/>
          <w:szCs w:val="24"/>
        </w:rPr>
        <w:t>:</w:t>
      </w:r>
      <w:r w:rsidR="00C456EA" w:rsidRPr="00F83E04">
        <w:rPr>
          <w:rFonts w:ascii="Times New Roman" w:hAnsi="Times New Roman" w:cs="Times New Roman"/>
          <w:sz w:val="24"/>
          <w:szCs w:val="24"/>
        </w:rPr>
        <w:t xml:space="preserve"> </w:t>
      </w:r>
      <w:r w:rsidR="00170332">
        <w:rPr>
          <w:rFonts w:ascii="Times New Roman" w:hAnsi="Times New Roman" w:cs="Times New Roman"/>
          <w:sz w:val="24"/>
          <w:szCs w:val="24"/>
        </w:rPr>
        <w:tab/>
      </w:r>
      <w:r w:rsidR="000C299E">
        <w:rPr>
          <w:rFonts w:ascii="Times New Roman" w:hAnsi="Times New Roman" w:cs="Times New Roman"/>
          <w:sz w:val="24"/>
          <w:szCs w:val="24"/>
        </w:rPr>
        <w:t>29</w:t>
      </w:r>
      <w:r w:rsidR="00612899">
        <w:rPr>
          <w:rFonts w:ascii="Times New Roman" w:hAnsi="Times New Roman" w:cs="Times New Roman"/>
          <w:sz w:val="24"/>
          <w:szCs w:val="24"/>
        </w:rPr>
        <w:t>.000.000,</w:t>
      </w:r>
      <w:r w:rsidR="00170332">
        <w:rPr>
          <w:rFonts w:ascii="Times New Roman" w:hAnsi="Times New Roman" w:cs="Times New Roman"/>
          <w:sz w:val="24"/>
          <w:szCs w:val="24"/>
        </w:rPr>
        <w:t>- Ft</w:t>
      </w:r>
    </w:p>
    <w:p w:rsidR="000C299E" w:rsidRPr="00F83E04" w:rsidRDefault="000C299E" w:rsidP="00170332">
      <w:pPr>
        <w:tabs>
          <w:tab w:val="right" w:pos="5103"/>
        </w:tabs>
        <w:jc w:val="both"/>
        <w:rPr>
          <w:rFonts w:ascii="Times New Roman" w:hAnsi="Times New Roman" w:cs="Times New Roman"/>
          <w:sz w:val="24"/>
          <w:szCs w:val="24"/>
        </w:rPr>
      </w:pPr>
      <w:r>
        <w:rPr>
          <w:rFonts w:ascii="Times New Roman" w:hAnsi="Times New Roman" w:cs="Times New Roman"/>
          <w:sz w:val="24"/>
          <w:szCs w:val="24"/>
        </w:rPr>
        <w:t xml:space="preserve">Minimálár: </w:t>
      </w:r>
      <w:r>
        <w:rPr>
          <w:rFonts w:ascii="Times New Roman" w:hAnsi="Times New Roman" w:cs="Times New Roman"/>
          <w:sz w:val="24"/>
          <w:szCs w:val="24"/>
        </w:rPr>
        <w:tab/>
        <w:t>23.000.000.-Ft</w:t>
      </w:r>
    </w:p>
    <w:p w:rsidR="00F83E04" w:rsidRPr="00F83E04" w:rsidRDefault="00F83E04" w:rsidP="00170332">
      <w:pPr>
        <w:tabs>
          <w:tab w:val="right" w:pos="5103"/>
        </w:tabs>
        <w:jc w:val="both"/>
        <w:rPr>
          <w:rFonts w:ascii="Times New Roman" w:hAnsi="Times New Roman" w:cs="Times New Roman"/>
          <w:sz w:val="24"/>
          <w:szCs w:val="24"/>
        </w:rPr>
      </w:pPr>
      <w:r w:rsidRPr="00F83E04">
        <w:rPr>
          <w:rFonts w:ascii="Times New Roman" w:hAnsi="Times New Roman" w:cs="Times New Roman"/>
          <w:sz w:val="24"/>
          <w:szCs w:val="24"/>
        </w:rPr>
        <w:t xml:space="preserve">Ajánlati </w:t>
      </w:r>
      <w:r w:rsidRPr="005044C7">
        <w:rPr>
          <w:rFonts w:ascii="Times New Roman" w:hAnsi="Times New Roman" w:cs="Times New Roman"/>
          <w:b/>
          <w:sz w:val="24"/>
          <w:szCs w:val="24"/>
        </w:rPr>
        <w:t>biztosíték</w:t>
      </w:r>
      <w:r w:rsidRPr="00F83E04">
        <w:rPr>
          <w:rFonts w:ascii="Times New Roman" w:hAnsi="Times New Roman" w:cs="Times New Roman"/>
          <w:sz w:val="24"/>
          <w:szCs w:val="24"/>
        </w:rPr>
        <w:t xml:space="preserve"> összege: </w:t>
      </w:r>
      <w:r w:rsidR="00C53B7A">
        <w:rPr>
          <w:rFonts w:ascii="Times New Roman" w:hAnsi="Times New Roman" w:cs="Times New Roman"/>
          <w:sz w:val="24"/>
          <w:szCs w:val="24"/>
        </w:rPr>
        <w:tab/>
      </w:r>
      <w:r w:rsidR="00613F34">
        <w:rPr>
          <w:rFonts w:ascii="Times New Roman" w:hAnsi="Times New Roman" w:cs="Times New Roman"/>
          <w:sz w:val="24"/>
          <w:szCs w:val="24"/>
        </w:rPr>
        <w:t>1</w:t>
      </w:r>
      <w:r w:rsidR="00BA5BCE">
        <w:rPr>
          <w:rFonts w:ascii="Times New Roman" w:hAnsi="Times New Roman" w:cs="Times New Roman"/>
          <w:sz w:val="24"/>
          <w:szCs w:val="24"/>
        </w:rPr>
        <w:t>.</w:t>
      </w:r>
      <w:r w:rsidR="000C299E">
        <w:rPr>
          <w:rFonts w:ascii="Times New Roman" w:hAnsi="Times New Roman" w:cs="Times New Roman"/>
          <w:sz w:val="24"/>
          <w:szCs w:val="24"/>
        </w:rPr>
        <w:t>070.000</w:t>
      </w:r>
      <w:r w:rsidR="00170332">
        <w:rPr>
          <w:rFonts w:ascii="Times New Roman" w:hAnsi="Times New Roman" w:cs="Times New Roman"/>
          <w:sz w:val="24"/>
          <w:szCs w:val="24"/>
        </w:rPr>
        <w:t>,- Ft</w:t>
      </w:r>
    </w:p>
    <w:p w:rsidR="00180985" w:rsidRDefault="00180985" w:rsidP="002D2D22">
      <w:pPr>
        <w:jc w:val="both"/>
        <w:rPr>
          <w:rFonts w:ascii="Times New Roman" w:hAnsi="Times New Roman" w:cs="Times New Roman"/>
          <w:sz w:val="24"/>
          <w:szCs w:val="24"/>
        </w:rPr>
      </w:pPr>
    </w:p>
    <w:p w:rsidR="002620C5" w:rsidRDefault="002620C5" w:rsidP="002D2D22">
      <w:pPr>
        <w:jc w:val="both"/>
        <w:rPr>
          <w:rFonts w:ascii="Times New Roman" w:hAnsi="Times New Roman" w:cs="Times New Roman"/>
          <w:sz w:val="24"/>
          <w:szCs w:val="24"/>
        </w:rPr>
      </w:pPr>
      <w:r>
        <w:rPr>
          <w:rFonts w:ascii="Times New Roman" w:hAnsi="Times New Roman" w:cs="Times New Roman"/>
          <w:sz w:val="24"/>
          <w:szCs w:val="24"/>
        </w:rPr>
        <w:t xml:space="preserve">A </w:t>
      </w:r>
      <w:r w:rsidR="00846DFA" w:rsidRPr="00F83CC5">
        <w:rPr>
          <w:rFonts w:ascii="Times New Roman" w:hAnsi="Times New Roman" w:cs="Times New Roman"/>
          <w:sz w:val="24"/>
          <w:szCs w:val="24"/>
        </w:rPr>
        <w:t xml:space="preserve">felszámoló </w:t>
      </w:r>
      <w:r w:rsidR="00F67CCE">
        <w:rPr>
          <w:rFonts w:ascii="Times New Roman" w:hAnsi="Times New Roman" w:cs="Times New Roman"/>
          <w:sz w:val="24"/>
          <w:szCs w:val="24"/>
        </w:rPr>
        <w:t xml:space="preserve">az I. és II. számú </w:t>
      </w:r>
      <w:r w:rsidR="005044C7">
        <w:rPr>
          <w:rFonts w:ascii="Times New Roman" w:hAnsi="Times New Roman" w:cs="Times New Roman"/>
          <w:sz w:val="24"/>
          <w:szCs w:val="24"/>
        </w:rPr>
        <w:t xml:space="preserve">ingatlanokat </w:t>
      </w:r>
      <w:r w:rsidR="00C53B7A">
        <w:rPr>
          <w:rFonts w:ascii="Times New Roman" w:hAnsi="Times New Roman" w:cs="Times New Roman"/>
          <w:sz w:val="24"/>
          <w:szCs w:val="24"/>
        </w:rPr>
        <w:t xml:space="preserve">kizárólag </w:t>
      </w:r>
      <w:r w:rsidR="005044C7">
        <w:rPr>
          <w:rFonts w:ascii="Times New Roman" w:hAnsi="Times New Roman" w:cs="Times New Roman"/>
          <w:sz w:val="24"/>
          <w:szCs w:val="24"/>
        </w:rPr>
        <w:t>együttesen kívánja értékesíteni</w:t>
      </w:r>
      <w:r w:rsidR="00C53B7A">
        <w:rPr>
          <w:rFonts w:ascii="Times New Roman" w:hAnsi="Times New Roman" w:cs="Times New Roman"/>
          <w:sz w:val="24"/>
          <w:szCs w:val="24"/>
        </w:rPr>
        <w:t>.</w:t>
      </w:r>
      <w:r w:rsidR="00F96C6D">
        <w:rPr>
          <w:rFonts w:ascii="Times New Roman" w:hAnsi="Times New Roman" w:cs="Times New Roman"/>
          <w:sz w:val="24"/>
          <w:szCs w:val="24"/>
        </w:rPr>
        <w:t xml:space="preserve"> </w:t>
      </w:r>
    </w:p>
    <w:p w:rsidR="005044C7" w:rsidRPr="00F83CC5" w:rsidRDefault="005044C7" w:rsidP="002D2D22">
      <w:pPr>
        <w:jc w:val="both"/>
        <w:rPr>
          <w:rFonts w:ascii="Times New Roman" w:hAnsi="Times New Roman" w:cs="Times New Roman"/>
          <w:sz w:val="24"/>
          <w:szCs w:val="24"/>
        </w:rPr>
      </w:pPr>
    </w:p>
    <w:p w:rsidR="00F83CC5" w:rsidRPr="00674D64" w:rsidRDefault="00441E0E" w:rsidP="00F83CC5">
      <w:pPr>
        <w:jc w:val="both"/>
        <w:rPr>
          <w:rFonts w:ascii="Times New Roman" w:hAnsi="Times New Roman" w:cs="Times New Roman"/>
          <w:sz w:val="24"/>
          <w:szCs w:val="24"/>
          <w:u w:val="single"/>
        </w:rPr>
      </w:pPr>
      <w:r w:rsidRPr="00F83CC5">
        <w:rPr>
          <w:rFonts w:ascii="Times New Roman" w:hAnsi="Times New Roman" w:cs="Times New Roman"/>
          <w:sz w:val="24"/>
          <w:szCs w:val="24"/>
          <w:u w:val="single"/>
        </w:rPr>
        <w:t>A pályázaton történő részvétel feltételei:</w:t>
      </w:r>
    </w:p>
    <w:p w:rsidR="00F83CC5" w:rsidRPr="00F42221" w:rsidRDefault="00F83CC5" w:rsidP="00F83CC5">
      <w:pPr>
        <w:pStyle w:val="Listaszerbekezds"/>
        <w:numPr>
          <w:ilvl w:val="0"/>
          <w:numId w:val="6"/>
        </w:numPr>
        <w:jc w:val="both"/>
        <w:rPr>
          <w:rFonts w:ascii="Times New Roman" w:hAnsi="Times New Roman" w:cs="Times New Roman"/>
          <w:sz w:val="24"/>
          <w:szCs w:val="24"/>
        </w:rPr>
      </w:pPr>
      <w:r w:rsidRPr="00F42221">
        <w:rPr>
          <w:rFonts w:ascii="Times New Roman" w:hAnsi="Times New Roman" w:cs="Times New Roman"/>
          <w:sz w:val="24"/>
          <w:szCs w:val="24"/>
        </w:rPr>
        <w:t xml:space="preserve">A pályázatok kizárólag az Elektronikus Értékesítési Rendszeren (EÉR) keresztül nyújthatók be. A pályázat benyújtására kizárólag regisztrált felhasználóként van lehetőség. A pályázat benyújtása a pályázati dokumentáció minden oldalának aláírt, </w:t>
      </w:r>
      <w:proofErr w:type="spellStart"/>
      <w:r w:rsidRPr="00F42221">
        <w:rPr>
          <w:rFonts w:ascii="Times New Roman" w:hAnsi="Times New Roman" w:cs="Times New Roman"/>
          <w:sz w:val="24"/>
          <w:szCs w:val="24"/>
        </w:rPr>
        <w:t>szkennelt</w:t>
      </w:r>
      <w:proofErr w:type="spellEnd"/>
      <w:r w:rsidRPr="00F42221">
        <w:rPr>
          <w:rFonts w:ascii="Times New Roman" w:hAnsi="Times New Roman" w:cs="Times New Roman"/>
          <w:sz w:val="24"/>
          <w:szCs w:val="24"/>
        </w:rPr>
        <w:t xml:space="preserve"> változatának az EÉR felületére történő feltöltésével történik.</w:t>
      </w:r>
    </w:p>
    <w:p w:rsidR="00664CA4" w:rsidRPr="00F42221" w:rsidRDefault="00BE1FFC" w:rsidP="00805502">
      <w:pPr>
        <w:pStyle w:val="Listaszerbekezds"/>
        <w:numPr>
          <w:ilvl w:val="0"/>
          <w:numId w:val="6"/>
        </w:numPr>
        <w:jc w:val="both"/>
        <w:rPr>
          <w:rFonts w:ascii="Times New Roman" w:hAnsi="Times New Roman" w:cs="Times New Roman"/>
          <w:sz w:val="24"/>
          <w:szCs w:val="24"/>
        </w:rPr>
      </w:pPr>
      <w:r w:rsidRPr="00F42221">
        <w:rPr>
          <w:rFonts w:ascii="Times New Roman" w:hAnsi="Times New Roman" w:cs="Times New Roman"/>
          <w:sz w:val="24"/>
          <w:szCs w:val="24"/>
        </w:rPr>
        <w:t xml:space="preserve">Pályázni a megvásárolni kívánt ingatlanra csak ajánlati biztosíték (bánatpénz) letételével lehet. </w:t>
      </w:r>
      <w:r w:rsidR="006A52BC" w:rsidRPr="00F42221">
        <w:rPr>
          <w:rFonts w:ascii="Times New Roman" w:hAnsi="Times New Roman" w:cs="Times New Roman"/>
          <w:sz w:val="24"/>
          <w:szCs w:val="24"/>
        </w:rPr>
        <w:t>Az a</w:t>
      </w:r>
      <w:r w:rsidRPr="00F42221">
        <w:rPr>
          <w:rFonts w:ascii="Times New Roman" w:hAnsi="Times New Roman" w:cs="Times New Roman"/>
          <w:sz w:val="24"/>
          <w:szCs w:val="24"/>
        </w:rPr>
        <w:t>jánlati biztosíték</w:t>
      </w:r>
      <w:r w:rsidR="006A52BC" w:rsidRPr="00F42221">
        <w:rPr>
          <w:rFonts w:ascii="Times New Roman" w:hAnsi="Times New Roman" w:cs="Times New Roman"/>
          <w:sz w:val="24"/>
          <w:szCs w:val="24"/>
        </w:rPr>
        <w:t>ot</w:t>
      </w:r>
      <w:r w:rsidRPr="00F42221">
        <w:rPr>
          <w:rFonts w:ascii="Times New Roman" w:hAnsi="Times New Roman" w:cs="Times New Roman"/>
          <w:sz w:val="24"/>
          <w:szCs w:val="24"/>
        </w:rPr>
        <w:t xml:space="preserve"> (bánatpénz) </w:t>
      </w:r>
      <w:proofErr w:type="gramStart"/>
      <w:r w:rsidR="006A52BC" w:rsidRPr="00F42221">
        <w:rPr>
          <w:rFonts w:ascii="Times New Roman" w:hAnsi="Times New Roman" w:cs="Times New Roman"/>
          <w:sz w:val="24"/>
          <w:szCs w:val="24"/>
        </w:rPr>
        <w:t>az</w:t>
      </w:r>
      <w:r w:rsidR="002311EB">
        <w:rPr>
          <w:rFonts w:ascii="Times New Roman" w:hAnsi="Times New Roman" w:cs="Times New Roman"/>
          <w:sz w:val="24"/>
          <w:szCs w:val="24"/>
        </w:rPr>
        <w:t xml:space="preserve"> </w:t>
      </w:r>
      <w:r w:rsidRPr="00F42221">
        <w:rPr>
          <w:rFonts w:ascii="Times New Roman" w:hAnsi="Times New Roman" w:cs="Times New Roman"/>
          <w:sz w:val="24"/>
          <w:szCs w:val="24"/>
        </w:rPr>
        <w:t>,</w:t>
      </w:r>
      <w:proofErr w:type="gramEnd"/>
      <w:r w:rsidRPr="00F42221">
        <w:rPr>
          <w:rFonts w:ascii="Times New Roman" w:hAnsi="Times New Roman" w:cs="Times New Roman"/>
          <w:sz w:val="24"/>
          <w:szCs w:val="24"/>
        </w:rPr>
        <w:t>,</w:t>
      </w:r>
      <w:r w:rsidR="00280CD9" w:rsidRPr="00F42221">
        <w:rPr>
          <w:rFonts w:ascii="Times New Roman" w:hAnsi="Times New Roman" w:cs="Times New Roman"/>
          <w:sz w:val="24"/>
          <w:szCs w:val="24"/>
        </w:rPr>
        <w:t>OLIMPET Hungária</w:t>
      </w:r>
      <w:r w:rsidR="00674D64" w:rsidRPr="00F42221">
        <w:rPr>
          <w:rFonts w:ascii="Times New Roman" w:hAnsi="Times New Roman" w:cs="Times New Roman"/>
          <w:sz w:val="24"/>
          <w:szCs w:val="24"/>
        </w:rPr>
        <w:t xml:space="preserve"> Kereskedelmi</w:t>
      </w:r>
      <w:r w:rsidR="00953F1D" w:rsidRPr="00F42221">
        <w:rPr>
          <w:rFonts w:ascii="Times New Roman" w:hAnsi="Times New Roman" w:cs="Times New Roman"/>
          <w:sz w:val="24"/>
          <w:szCs w:val="24"/>
        </w:rPr>
        <w:t xml:space="preserve"> </w:t>
      </w:r>
      <w:r w:rsidR="00280CD9" w:rsidRPr="00F42221">
        <w:rPr>
          <w:rFonts w:ascii="Times New Roman" w:hAnsi="Times New Roman" w:cs="Times New Roman"/>
          <w:sz w:val="24"/>
          <w:szCs w:val="24"/>
        </w:rPr>
        <w:t xml:space="preserve">és Szolgáltató </w:t>
      </w:r>
      <w:r w:rsidR="00BA6AFC" w:rsidRPr="00F42221">
        <w:rPr>
          <w:rFonts w:ascii="Times New Roman" w:hAnsi="Times New Roman" w:cs="Times New Roman"/>
          <w:sz w:val="24"/>
          <w:szCs w:val="24"/>
        </w:rPr>
        <w:t xml:space="preserve">Kft. </w:t>
      </w:r>
      <w:proofErr w:type="spellStart"/>
      <w:r w:rsidRPr="00F42221">
        <w:rPr>
          <w:rFonts w:ascii="Times New Roman" w:hAnsi="Times New Roman" w:cs="Times New Roman"/>
          <w:sz w:val="24"/>
          <w:szCs w:val="24"/>
        </w:rPr>
        <w:t>f.a</w:t>
      </w:r>
      <w:proofErr w:type="spellEnd"/>
      <w:r w:rsidRPr="00F42221">
        <w:rPr>
          <w:rFonts w:ascii="Times New Roman" w:hAnsi="Times New Roman" w:cs="Times New Roman"/>
          <w:sz w:val="24"/>
          <w:szCs w:val="24"/>
        </w:rPr>
        <w:t xml:space="preserve">. </w:t>
      </w:r>
      <w:r w:rsidR="00674D64" w:rsidRPr="00F42221">
        <w:rPr>
          <w:rFonts w:ascii="Times New Roman" w:hAnsi="Times New Roman" w:cs="Times New Roman"/>
          <w:sz w:val="24"/>
          <w:szCs w:val="24"/>
        </w:rPr>
        <w:t>K&amp;H</w:t>
      </w:r>
      <w:r w:rsidR="00953F1D" w:rsidRPr="00F42221">
        <w:rPr>
          <w:rFonts w:ascii="Times New Roman" w:hAnsi="Times New Roman" w:cs="Times New Roman"/>
          <w:sz w:val="24"/>
          <w:szCs w:val="24"/>
        </w:rPr>
        <w:t xml:space="preserve"> Banknál vezetett </w:t>
      </w:r>
      <w:r w:rsidR="00674D64" w:rsidRPr="00F42221">
        <w:rPr>
          <w:rFonts w:ascii="Times New Roman" w:hAnsi="Times New Roman" w:cs="Times New Roman"/>
          <w:sz w:val="24"/>
          <w:szCs w:val="24"/>
        </w:rPr>
        <w:t>10405004-</w:t>
      </w:r>
      <w:r w:rsidR="00280CD9" w:rsidRPr="00F42221">
        <w:rPr>
          <w:rFonts w:ascii="Times New Roman" w:hAnsi="Times New Roman" w:cs="Times New Roman"/>
          <w:sz w:val="24"/>
          <w:szCs w:val="24"/>
        </w:rPr>
        <w:t>50526770</w:t>
      </w:r>
      <w:r w:rsidR="00674D64" w:rsidRPr="00F42221">
        <w:rPr>
          <w:rFonts w:ascii="Times New Roman" w:hAnsi="Times New Roman" w:cs="Times New Roman"/>
          <w:sz w:val="24"/>
          <w:szCs w:val="24"/>
        </w:rPr>
        <w:t>-</w:t>
      </w:r>
      <w:r w:rsidR="00280CD9" w:rsidRPr="00F42221">
        <w:rPr>
          <w:rFonts w:ascii="Times New Roman" w:hAnsi="Times New Roman" w:cs="Times New Roman"/>
          <w:sz w:val="24"/>
          <w:szCs w:val="24"/>
        </w:rPr>
        <w:t>78841008</w:t>
      </w:r>
      <w:r w:rsidR="004F3C93" w:rsidRPr="00F42221">
        <w:rPr>
          <w:rFonts w:ascii="Times New Roman" w:hAnsi="Times New Roman" w:cs="Times New Roman"/>
          <w:sz w:val="24"/>
          <w:szCs w:val="24"/>
        </w:rPr>
        <w:t xml:space="preserve"> </w:t>
      </w:r>
      <w:r w:rsidRPr="00F42221">
        <w:rPr>
          <w:rFonts w:ascii="Times New Roman" w:hAnsi="Times New Roman" w:cs="Times New Roman"/>
          <w:sz w:val="24"/>
          <w:szCs w:val="24"/>
        </w:rPr>
        <w:t>számú pénzforgalmi számlá</w:t>
      </w:r>
      <w:r w:rsidR="006A52BC" w:rsidRPr="00F42221">
        <w:rPr>
          <w:rFonts w:ascii="Times New Roman" w:hAnsi="Times New Roman" w:cs="Times New Roman"/>
          <w:sz w:val="24"/>
          <w:szCs w:val="24"/>
        </w:rPr>
        <w:t>já</w:t>
      </w:r>
      <w:r w:rsidRPr="00F42221">
        <w:rPr>
          <w:rFonts w:ascii="Times New Roman" w:hAnsi="Times New Roman" w:cs="Times New Roman"/>
          <w:sz w:val="24"/>
          <w:szCs w:val="24"/>
        </w:rPr>
        <w:t xml:space="preserve">ra </w:t>
      </w:r>
      <w:r w:rsidR="00E656C9" w:rsidRPr="00F42221">
        <w:rPr>
          <w:rFonts w:ascii="Times New Roman" w:hAnsi="Times New Roman" w:cs="Times New Roman"/>
          <w:sz w:val="24"/>
          <w:szCs w:val="24"/>
        </w:rPr>
        <w:t xml:space="preserve">kell </w:t>
      </w:r>
      <w:r w:rsidRPr="00F42221">
        <w:rPr>
          <w:rFonts w:ascii="Times New Roman" w:hAnsi="Times New Roman" w:cs="Times New Roman"/>
          <w:sz w:val="24"/>
          <w:szCs w:val="24"/>
        </w:rPr>
        <w:t>megfizetni legkésőbb a pályázat benyújtásának határidejéig</w:t>
      </w:r>
      <w:r w:rsidR="006A52BC" w:rsidRPr="00F42221">
        <w:rPr>
          <w:rFonts w:ascii="Times New Roman" w:hAnsi="Times New Roman" w:cs="Times New Roman"/>
          <w:sz w:val="24"/>
          <w:szCs w:val="24"/>
        </w:rPr>
        <w:t xml:space="preserve"> való beérkezéssel, „ajánlati biztosíték” megjelöléssel.</w:t>
      </w:r>
    </w:p>
    <w:p w:rsidR="00BE1FFC" w:rsidRPr="00F42221" w:rsidRDefault="00DA7591" w:rsidP="00805502">
      <w:pPr>
        <w:pStyle w:val="Listaszerbekezds"/>
        <w:numPr>
          <w:ilvl w:val="0"/>
          <w:numId w:val="6"/>
        </w:numPr>
        <w:jc w:val="both"/>
        <w:rPr>
          <w:rFonts w:ascii="Times New Roman" w:hAnsi="Times New Roman" w:cs="Times New Roman"/>
          <w:sz w:val="24"/>
          <w:szCs w:val="24"/>
        </w:rPr>
      </w:pPr>
      <w:r w:rsidRPr="00F42221">
        <w:rPr>
          <w:rFonts w:ascii="Times New Roman" w:hAnsi="Times New Roman" w:cs="Times New Roman"/>
          <w:sz w:val="24"/>
          <w:szCs w:val="24"/>
        </w:rPr>
        <w:t>Az ajánlati biztosíték az ajánlattevő javára nem kamatozik, a nyertes ajánlattevő ajánlati biztosítéka a vételárba beszámít</w:t>
      </w:r>
      <w:r w:rsidR="00F67CCE" w:rsidRPr="00F42221">
        <w:rPr>
          <w:rFonts w:ascii="Times New Roman" w:hAnsi="Times New Roman" w:cs="Times New Roman"/>
          <w:sz w:val="24"/>
          <w:szCs w:val="24"/>
        </w:rPr>
        <w:t>.</w:t>
      </w:r>
    </w:p>
    <w:p w:rsidR="00664CA4" w:rsidRPr="00F42221" w:rsidRDefault="00664CA4" w:rsidP="007B70ED">
      <w:pPr>
        <w:pStyle w:val="Listaszerbekezds"/>
        <w:numPr>
          <w:ilvl w:val="0"/>
          <w:numId w:val="6"/>
        </w:numPr>
        <w:jc w:val="both"/>
        <w:rPr>
          <w:rFonts w:ascii="Times New Roman" w:hAnsi="Times New Roman" w:cs="Times New Roman"/>
          <w:sz w:val="24"/>
          <w:szCs w:val="24"/>
        </w:rPr>
      </w:pPr>
      <w:r w:rsidRPr="00F42221">
        <w:rPr>
          <w:rFonts w:ascii="Times New Roman" w:hAnsi="Times New Roman" w:cs="Times New Roman"/>
          <w:sz w:val="24"/>
          <w:szCs w:val="24"/>
        </w:rPr>
        <w:t>A felszámoló a pályázatot – megfelelő ajánlatok hiányában – eredménytelennek nyilvánítja. Amennyiben a pályázati eljárás eredménytelen, a felszámoló az ajánlati biztosítékot 8 napon belül visszautalja.</w:t>
      </w:r>
    </w:p>
    <w:p w:rsidR="00664CA4" w:rsidRPr="00F42221" w:rsidRDefault="00664CA4" w:rsidP="00664CA4">
      <w:pPr>
        <w:pStyle w:val="Listaszerbekezds"/>
        <w:numPr>
          <w:ilvl w:val="0"/>
          <w:numId w:val="6"/>
        </w:numPr>
        <w:jc w:val="both"/>
        <w:rPr>
          <w:rFonts w:ascii="Times New Roman" w:hAnsi="Times New Roman" w:cs="Times New Roman"/>
          <w:sz w:val="24"/>
          <w:szCs w:val="24"/>
        </w:rPr>
      </w:pPr>
      <w:r w:rsidRPr="00F42221">
        <w:rPr>
          <w:rFonts w:ascii="Times New Roman" w:hAnsi="Times New Roman" w:cs="Times New Roman"/>
          <w:sz w:val="24"/>
          <w:szCs w:val="24"/>
        </w:rPr>
        <w:t>Az ajánlati biztosítékot a pályázó az esetben veszíti el, ha a szerződés a nyertes pályázó érdekkörében felmerült okból nem jön létre, vagy a nyertes pályázó a vételárat az előírt határidőben nem fizeti meg</w:t>
      </w:r>
      <w:r w:rsidR="00D85DB4">
        <w:rPr>
          <w:rFonts w:ascii="Times New Roman" w:hAnsi="Times New Roman" w:cs="Times New Roman"/>
          <w:sz w:val="24"/>
          <w:szCs w:val="24"/>
        </w:rPr>
        <w:t>.</w:t>
      </w:r>
    </w:p>
    <w:p w:rsidR="00DA7591" w:rsidRPr="00F42221" w:rsidRDefault="00DA7591" w:rsidP="00805502">
      <w:pPr>
        <w:pStyle w:val="Listaszerbekezds"/>
        <w:numPr>
          <w:ilvl w:val="0"/>
          <w:numId w:val="6"/>
        </w:numPr>
        <w:jc w:val="both"/>
        <w:rPr>
          <w:rFonts w:ascii="Times New Roman" w:hAnsi="Times New Roman" w:cs="Times New Roman"/>
          <w:sz w:val="24"/>
          <w:szCs w:val="24"/>
        </w:rPr>
      </w:pPr>
      <w:r w:rsidRPr="00F42221">
        <w:rPr>
          <w:rFonts w:ascii="Times New Roman" w:hAnsi="Times New Roman" w:cs="Times New Roman"/>
          <w:sz w:val="24"/>
          <w:szCs w:val="24"/>
        </w:rPr>
        <w:t xml:space="preserve">A pályázat nyertese köteles a teljes vételárat </w:t>
      </w:r>
      <w:r w:rsidR="00D40B4A" w:rsidRPr="00F42221">
        <w:rPr>
          <w:rFonts w:ascii="Times New Roman" w:hAnsi="Times New Roman" w:cs="Times New Roman"/>
          <w:sz w:val="24"/>
          <w:szCs w:val="24"/>
        </w:rPr>
        <w:t xml:space="preserve">15 napon belül megkötendő adásvételi szerződésben meghatározottak szerint </w:t>
      </w:r>
      <w:r w:rsidR="00BE1FFC" w:rsidRPr="00F42221">
        <w:rPr>
          <w:rFonts w:ascii="Times New Roman" w:hAnsi="Times New Roman" w:cs="Times New Roman"/>
          <w:sz w:val="24"/>
          <w:szCs w:val="24"/>
        </w:rPr>
        <w:t xml:space="preserve">legkésőbb a szerződéskötéstől számított </w:t>
      </w:r>
      <w:r w:rsidR="00F42221">
        <w:rPr>
          <w:rFonts w:ascii="Times New Roman" w:hAnsi="Times New Roman" w:cs="Times New Roman"/>
          <w:sz w:val="24"/>
          <w:szCs w:val="24"/>
        </w:rPr>
        <w:t>30</w:t>
      </w:r>
      <w:r w:rsidR="00BE1FFC" w:rsidRPr="00F42221">
        <w:rPr>
          <w:rFonts w:ascii="Times New Roman" w:hAnsi="Times New Roman" w:cs="Times New Roman"/>
          <w:sz w:val="24"/>
          <w:szCs w:val="24"/>
        </w:rPr>
        <w:t xml:space="preserve"> nap</w:t>
      </w:r>
      <w:r w:rsidRPr="00F42221">
        <w:rPr>
          <w:rFonts w:ascii="Times New Roman" w:hAnsi="Times New Roman" w:cs="Times New Roman"/>
          <w:sz w:val="24"/>
          <w:szCs w:val="24"/>
        </w:rPr>
        <w:t>on belül</w:t>
      </w:r>
      <w:r w:rsidR="00D40B4A" w:rsidRPr="00F42221">
        <w:rPr>
          <w:rFonts w:ascii="Times New Roman" w:hAnsi="Times New Roman" w:cs="Times New Roman"/>
          <w:sz w:val="24"/>
          <w:szCs w:val="24"/>
        </w:rPr>
        <w:t>,</w:t>
      </w:r>
      <w:r w:rsidRPr="00F42221">
        <w:rPr>
          <w:rFonts w:ascii="Times New Roman" w:hAnsi="Times New Roman" w:cs="Times New Roman"/>
          <w:sz w:val="24"/>
          <w:szCs w:val="24"/>
        </w:rPr>
        <w:t xml:space="preserve"> </w:t>
      </w:r>
      <w:r w:rsidR="00BE1FFC" w:rsidRPr="00F42221">
        <w:rPr>
          <w:rFonts w:ascii="Times New Roman" w:hAnsi="Times New Roman" w:cs="Times New Roman"/>
          <w:sz w:val="24"/>
          <w:szCs w:val="24"/>
        </w:rPr>
        <w:t>banki átutalás</w:t>
      </w:r>
      <w:r w:rsidRPr="00F42221">
        <w:rPr>
          <w:rFonts w:ascii="Times New Roman" w:hAnsi="Times New Roman" w:cs="Times New Roman"/>
          <w:sz w:val="24"/>
          <w:szCs w:val="24"/>
        </w:rPr>
        <w:t>sal teljesíteni</w:t>
      </w:r>
      <w:r w:rsidR="00E656C9" w:rsidRPr="00F42221">
        <w:rPr>
          <w:rFonts w:ascii="Times New Roman" w:hAnsi="Times New Roman" w:cs="Times New Roman"/>
          <w:sz w:val="24"/>
          <w:szCs w:val="24"/>
        </w:rPr>
        <w:t>.</w:t>
      </w:r>
    </w:p>
    <w:p w:rsidR="00DA7591" w:rsidRPr="00F42221" w:rsidRDefault="00DA7591" w:rsidP="00DA7591">
      <w:pPr>
        <w:pStyle w:val="Listaszerbekezds"/>
        <w:ind w:left="284"/>
        <w:jc w:val="both"/>
        <w:rPr>
          <w:rFonts w:ascii="Times New Roman" w:hAnsi="Times New Roman" w:cs="Times New Roman"/>
          <w:sz w:val="24"/>
          <w:szCs w:val="24"/>
        </w:rPr>
      </w:pPr>
    </w:p>
    <w:p w:rsidR="00DA7591" w:rsidRPr="00F42221" w:rsidRDefault="004A70FB" w:rsidP="00DA7591">
      <w:pPr>
        <w:pStyle w:val="Listaszerbekezds"/>
        <w:ind w:left="0"/>
        <w:jc w:val="both"/>
        <w:rPr>
          <w:rFonts w:ascii="Times New Roman" w:hAnsi="Times New Roman" w:cs="Times New Roman"/>
          <w:sz w:val="24"/>
          <w:szCs w:val="24"/>
          <w:u w:val="single"/>
        </w:rPr>
      </w:pPr>
      <w:r w:rsidRPr="00F42221">
        <w:rPr>
          <w:rFonts w:ascii="Times New Roman" w:hAnsi="Times New Roman" w:cs="Times New Roman"/>
          <w:sz w:val="24"/>
          <w:szCs w:val="24"/>
          <w:u w:val="single"/>
        </w:rPr>
        <w:t>A pályázatnak tartalmaznia kell:</w:t>
      </w:r>
    </w:p>
    <w:p w:rsidR="004A70FB" w:rsidRPr="00F42221" w:rsidRDefault="004A70FB" w:rsidP="00A43355">
      <w:pPr>
        <w:pStyle w:val="Listaszerbekezds"/>
        <w:ind w:left="0"/>
        <w:jc w:val="both"/>
        <w:rPr>
          <w:rFonts w:ascii="Times New Roman" w:hAnsi="Times New Roman" w:cs="Times New Roman"/>
          <w:sz w:val="24"/>
          <w:szCs w:val="24"/>
          <w:u w:val="single"/>
        </w:rPr>
      </w:pPr>
    </w:p>
    <w:p w:rsidR="00D40B4A" w:rsidRPr="00F42221" w:rsidRDefault="00BE1FFC" w:rsidP="00A43355">
      <w:pPr>
        <w:pStyle w:val="Listaszerbekezds"/>
        <w:numPr>
          <w:ilvl w:val="0"/>
          <w:numId w:val="2"/>
        </w:numPr>
        <w:jc w:val="both"/>
        <w:rPr>
          <w:rFonts w:ascii="Times New Roman" w:hAnsi="Times New Roman" w:cs="Times New Roman"/>
          <w:sz w:val="24"/>
          <w:szCs w:val="24"/>
        </w:rPr>
      </w:pPr>
      <w:r w:rsidRPr="00F42221">
        <w:rPr>
          <w:rFonts w:ascii="Times New Roman" w:hAnsi="Times New Roman" w:cs="Times New Roman"/>
          <w:sz w:val="24"/>
          <w:szCs w:val="24"/>
        </w:rPr>
        <w:t xml:space="preserve">a pályázó főbb adatainak bemutatását (cég esetén a cégjegyzékszámot, adószámot, magánszemélynél </w:t>
      </w:r>
      <w:r w:rsidR="00D40B4A" w:rsidRPr="00F42221">
        <w:rPr>
          <w:rFonts w:ascii="Times New Roman" w:hAnsi="Times New Roman" w:cs="Times New Roman"/>
          <w:sz w:val="24"/>
          <w:szCs w:val="24"/>
        </w:rPr>
        <w:t>a</w:t>
      </w:r>
      <w:r w:rsidRPr="00F42221">
        <w:rPr>
          <w:rFonts w:ascii="Times New Roman" w:hAnsi="Times New Roman" w:cs="Times New Roman"/>
          <w:sz w:val="24"/>
          <w:szCs w:val="24"/>
        </w:rPr>
        <w:t xml:space="preserve"> nevét, címét, személyi adatokat, azonosításra alkalmas további adatokat), társaság esetén 30 napnál nem régebbi cégkivonatát, a cég képviseletre jogosultjának aláírási nyilatkozatát, a megajánlott tételes vételárat az ÁFA megjelölésével, </w:t>
      </w:r>
    </w:p>
    <w:p w:rsidR="00664CA4" w:rsidRPr="00F42221" w:rsidRDefault="00664CA4" w:rsidP="00664CA4">
      <w:pPr>
        <w:pStyle w:val="Listaszerbekezds"/>
        <w:numPr>
          <w:ilvl w:val="0"/>
          <w:numId w:val="6"/>
        </w:numPr>
        <w:jc w:val="both"/>
        <w:rPr>
          <w:rFonts w:ascii="Times New Roman" w:hAnsi="Times New Roman" w:cs="Times New Roman"/>
          <w:sz w:val="24"/>
          <w:szCs w:val="24"/>
        </w:rPr>
      </w:pPr>
      <w:r w:rsidRPr="00F42221">
        <w:rPr>
          <w:rFonts w:ascii="Times New Roman" w:hAnsi="Times New Roman" w:cs="Times New Roman"/>
          <w:sz w:val="24"/>
          <w:szCs w:val="24"/>
        </w:rPr>
        <w:t>a pályázatnak tartalmaznia kell továbbá azt a nyilatkozatot, hogy a pályázó ajánlatát a beadási határidőtől számított 60 napig fenntartja</w:t>
      </w:r>
    </w:p>
    <w:p w:rsidR="004A70FB" w:rsidRPr="00F42221" w:rsidRDefault="00BE1FFC" w:rsidP="001B313C">
      <w:pPr>
        <w:pStyle w:val="Listaszerbekezds"/>
        <w:numPr>
          <w:ilvl w:val="0"/>
          <w:numId w:val="2"/>
        </w:numPr>
        <w:jc w:val="both"/>
        <w:rPr>
          <w:rFonts w:ascii="Times New Roman" w:hAnsi="Times New Roman" w:cs="Times New Roman"/>
          <w:sz w:val="24"/>
          <w:szCs w:val="24"/>
        </w:rPr>
      </w:pPr>
      <w:r w:rsidRPr="00F42221">
        <w:rPr>
          <w:rFonts w:ascii="Times New Roman" w:hAnsi="Times New Roman" w:cs="Times New Roman"/>
          <w:sz w:val="24"/>
          <w:szCs w:val="24"/>
        </w:rPr>
        <w:t xml:space="preserve">a </w:t>
      </w:r>
      <w:r w:rsidR="00170332" w:rsidRPr="00F42221">
        <w:rPr>
          <w:rFonts w:ascii="Times New Roman" w:hAnsi="Times New Roman" w:cs="Times New Roman"/>
          <w:sz w:val="24"/>
          <w:szCs w:val="24"/>
        </w:rPr>
        <w:t>vállalt</w:t>
      </w:r>
      <w:r w:rsidRPr="00F42221">
        <w:rPr>
          <w:rFonts w:ascii="Times New Roman" w:hAnsi="Times New Roman" w:cs="Times New Roman"/>
          <w:sz w:val="24"/>
          <w:szCs w:val="24"/>
        </w:rPr>
        <w:t xml:space="preserve"> fizetési határidőt, valamint a bánatpénz befizetésének igazolását. </w:t>
      </w:r>
    </w:p>
    <w:p w:rsidR="004A70FB" w:rsidRPr="00F42221" w:rsidRDefault="00BA6AFC" w:rsidP="00A43355">
      <w:pPr>
        <w:pStyle w:val="Listaszerbekezds"/>
        <w:numPr>
          <w:ilvl w:val="0"/>
          <w:numId w:val="2"/>
        </w:numPr>
        <w:jc w:val="both"/>
        <w:rPr>
          <w:rFonts w:ascii="Times New Roman" w:hAnsi="Times New Roman" w:cs="Times New Roman"/>
          <w:sz w:val="24"/>
          <w:szCs w:val="24"/>
        </w:rPr>
      </w:pPr>
      <w:r w:rsidRPr="00F42221">
        <w:rPr>
          <w:rFonts w:ascii="Times New Roman" w:hAnsi="Times New Roman" w:cs="Times New Roman"/>
          <w:sz w:val="24"/>
          <w:szCs w:val="24"/>
        </w:rPr>
        <w:t>a</w:t>
      </w:r>
      <w:r w:rsidR="00BE1FFC" w:rsidRPr="00F42221">
        <w:rPr>
          <w:rFonts w:ascii="Times New Roman" w:hAnsi="Times New Roman" w:cs="Times New Roman"/>
          <w:sz w:val="24"/>
          <w:szCs w:val="24"/>
        </w:rPr>
        <w:t xml:space="preserve"> pályázatnak tartalmaznia kell továbbá azt a nyilatkozatot, mely szerint a pályázó a részletes pályázati kiírásban foglaltakat megismerte és elfogadja.</w:t>
      </w:r>
    </w:p>
    <w:p w:rsidR="004A70FB" w:rsidRPr="00F42221" w:rsidRDefault="00BA6AFC" w:rsidP="00A43355">
      <w:pPr>
        <w:pStyle w:val="Listaszerbekezds"/>
        <w:numPr>
          <w:ilvl w:val="0"/>
          <w:numId w:val="2"/>
        </w:numPr>
        <w:jc w:val="both"/>
        <w:rPr>
          <w:rFonts w:ascii="Times New Roman" w:hAnsi="Times New Roman" w:cs="Times New Roman"/>
          <w:sz w:val="24"/>
          <w:szCs w:val="24"/>
        </w:rPr>
      </w:pPr>
      <w:r w:rsidRPr="00F42221">
        <w:rPr>
          <w:rFonts w:ascii="Times New Roman" w:hAnsi="Times New Roman" w:cs="Times New Roman"/>
          <w:sz w:val="24"/>
          <w:szCs w:val="24"/>
        </w:rPr>
        <w:t>a</w:t>
      </w:r>
      <w:r w:rsidR="004A70FB" w:rsidRPr="00F42221">
        <w:rPr>
          <w:rFonts w:ascii="Times New Roman" w:hAnsi="Times New Roman" w:cs="Times New Roman"/>
          <w:sz w:val="24"/>
          <w:szCs w:val="24"/>
        </w:rPr>
        <w:t xml:space="preserve">z ajánlat benyújtásakor a pályázónak nyilatkozatot kell csatolni annak </w:t>
      </w:r>
      <w:r w:rsidR="00F67CCE" w:rsidRPr="00F42221">
        <w:rPr>
          <w:rFonts w:ascii="Times New Roman" w:hAnsi="Times New Roman" w:cs="Times New Roman"/>
          <w:sz w:val="24"/>
          <w:szCs w:val="24"/>
        </w:rPr>
        <w:t>elfogadásáról, hogy az ingatlan</w:t>
      </w:r>
      <w:r w:rsidR="00DD48C6" w:rsidRPr="00F42221">
        <w:rPr>
          <w:rFonts w:ascii="Times New Roman" w:hAnsi="Times New Roman" w:cs="Times New Roman"/>
          <w:sz w:val="24"/>
          <w:szCs w:val="24"/>
        </w:rPr>
        <w:t>ok</w:t>
      </w:r>
      <w:r w:rsidR="004A70FB" w:rsidRPr="00F42221">
        <w:rPr>
          <w:rFonts w:ascii="Times New Roman" w:hAnsi="Times New Roman" w:cs="Times New Roman"/>
          <w:sz w:val="24"/>
          <w:szCs w:val="24"/>
        </w:rPr>
        <w:t xml:space="preserve"> adásvételi szerződésének elkészítésében a felszámoló szervezet által megjelölt ügyvéd jár el, akinek az ügyvédi munkadíja a véglegesen kialakult bruttó vételár 2%-a + áfa, de legalább 20.000</w:t>
      </w:r>
      <w:r w:rsidR="00805502" w:rsidRPr="00F42221">
        <w:rPr>
          <w:rFonts w:ascii="Times New Roman" w:hAnsi="Times New Roman" w:cs="Times New Roman"/>
          <w:sz w:val="24"/>
          <w:szCs w:val="24"/>
        </w:rPr>
        <w:t>.-</w:t>
      </w:r>
      <w:r w:rsidR="004A70FB" w:rsidRPr="00F42221">
        <w:rPr>
          <w:rFonts w:ascii="Times New Roman" w:hAnsi="Times New Roman" w:cs="Times New Roman"/>
          <w:sz w:val="24"/>
          <w:szCs w:val="24"/>
        </w:rPr>
        <w:t>Ft+áfa, mely költséget a vevő viseli.</w:t>
      </w:r>
    </w:p>
    <w:p w:rsidR="00E656C9" w:rsidRPr="00F42221" w:rsidRDefault="00BA6AFC" w:rsidP="00A43355">
      <w:pPr>
        <w:pStyle w:val="Listaszerbekezds"/>
        <w:numPr>
          <w:ilvl w:val="0"/>
          <w:numId w:val="2"/>
        </w:numPr>
        <w:jc w:val="both"/>
        <w:rPr>
          <w:rFonts w:ascii="Times New Roman" w:hAnsi="Times New Roman" w:cs="Times New Roman"/>
          <w:sz w:val="24"/>
          <w:szCs w:val="24"/>
        </w:rPr>
      </w:pPr>
      <w:r w:rsidRPr="00F42221">
        <w:rPr>
          <w:rFonts w:ascii="Times New Roman" w:hAnsi="Times New Roman" w:cs="Times New Roman"/>
          <w:sz w:val="24"/>
          <w:szCs w:val="24"/>
        </w:rPr>
        <w:lastRenderedPageBreak/>
        <w:t>a</w:t>
      </w:r>
      <w:r w:rsidR="00E656C9" w:rsidRPr="00F42221">
        <w:rPr>
          <w:rFonts w:ascii="Times New Roman" w:hAnsi="Times New Roman" w:cs="Times New Roman"/>
          <w:sz w:val="24"/>
          <w:szCs w:val="24"/>
        </w:rPr>
        <w:t xml:space="preserve"> tulajdonjog változással kapcsolatos valamennyi vagyonátruházási illeték vagy más költség a pályázót (vevőt) terheli.</w:t>
      </w:r>
    </w:p>
    <w:p w:rsidR="00664CA4" w:rsidRDefault="00664CA4" w:rsidP="00664CA4">
      <w:pPr>
        <w:pStyle w:val="Listaszerbekezds"/>
        <w:jc w:val="both"/>
        <w:rPr>
          <w:rFonts w:ascii="Times New Roman" w:hAnsi="Times New Roman" w:cs="Times New Roman"/>
          <w:sz w:val="24"/>
          <w:szCs w:val="24"/>
        </w:rPr>
      </w:pPr>
    </w:p>
    <w:p w:rsidR="00CB0F4A" w:rsidRDefault="00CB0F4A" w:rsidP="00664CA4">
      <w:pPr>
        <w:pStyle w:val="Listaszerbekezds"/>
        <w:jc w:val="both"/>
        <w:rPr>
          <w:rFonts w:ascii="Times New Roman" w:hAnsi="Times New Roman" w:cs="Times New Roman"/>
          <w:sz w:val="24"/>
          <w:szCs w:val="24"/>
        </w:rPr>
      </w:pPr>
    </w:p>
    <w:p w:rsidR="00CB0F4A" w:rsidRPr="00F83CC5" w:rsidRDefault="00CB0F4A" w:rsidP="00664CA4">
      <w:pPr>
        <w:pStyle w:val="Listaszerbekezds"/>
        <w:jc w:val="both"/>
        <w:rPr>
          <w:rFonts w:ascii="Times New Roman" w:hAnsi="Times New Roman" w:cs="Times New Roman"/>
          <w:sz w:val="24"/>
          <w:szCs w:val="24"/>
        </w:rPr>
      </w:pPr>
    </w:p>
    <w:p w:rsidR="004A70FB" w:rsidRPr="00664CA4" w:rsidRDefault="00664CA4" w:rsidP="00B92F5F">
      <w:pPr>
        <w:pStyle w:val="Listaszerbekezds"/>
        <w:ind w:left="0"/>
        <w:jc w:val="both"/>
        <w:rPr>
          <w:rFonts w:ascii="Times New Roman" w:hAnsi="Times New Roman" w:cs="Times New Roman"/>
          <w:sz w:val="24"/>
          <w:szCs w:val="24"/>
          <w:u w:val="single"/>
        </w:rPr>
      </w:pPr>
      <w:r w:rsidRPr="00664CA4">
        <w:rPr>
          <w:rFonts w:ascii="Times New Roman" w:hAnsi="Times New Roman" w:cs="Times New Roman"/>
          <w:sz w:val="24"/>
          <w:szCs w:val="24"/>
          <w:u w:val="single"/>
        </w:rPr>
        <w:t>A pályázat bontása, az elbírálás szempontjai</w:t>
      </w:r>
      <w:r>
        <w:rPr>
          <w:rFonts w:ascii="Times New Roman" w:hAnsi="Times New Roman" w:cs="Times New Roman"/>
          <w:sz w:val="24"/>
          <w:szCs w:val="24"/>
          <w:u w:val="single"/>
        </w:rPr>
        <w:t>:</w:t>
      </w:r>
    </w:p>
    <w:p w:rsidR="004A70FB" w:rsidRPr="00F83CC5" w:rsidRDefault="004A70FB" w:rsidP="004A70FB">
      <w:pPr>
        <w:pStyle w:val="Listaszerbekezds"/>
        <w:ind w:left="0"/>
        <w:jc w:val="both"/>
        <w:rPr>
          <w:rFonts w:ascii="Times New Roman" w:hAnsi="Times New Roman" w:cs="Times New Roman"/>
          <w:sz w:val="24"/>
          <w:szCs w:val="24"/>
        </w:rPr>
      </w:pPr>
    </w:p>
    <w:p w:rsidR="00664CA4" w:rsidRPr="00F42221" w:rsidRDefault="00664CA4" w:rsidP="00664CA4">
      <w:pPr>
        <w:pStyle w:val="Listaszerbekezds"/>
        <w:ind w:left="0"/>
        <w:jc w:val="both"/>
        <w:rPr>
          <w:rFonts w:ascii="Times New Roman" w:hAnsi="Times New Roman" w:cs="Times New Roman"/>
          <w:sz w:val="24"/>
          <w:szCs w:val="24"/>
        </w:rPr>
      </w:pPr>
      <w:r w:rsidRPr="00F42221">
        <w:rPr>
          <w:rFonts w:ascii="Times New Roman" w:hAnsi="Times New Roman" w:cs="Times New Roman"/>
          <w:sz w:val="24"/>
          <w:szCs w:val="24"/>
        </w:rPr>
        <w:t>A pályázatok bontására a pályázati határidő lejártát követő 15 napon belül kerül sor.</w:t>
      </w:r>
    </w:p>
    <w:p w:rsidR="00D40B4A" w:rsidRPr="00F42221" w:rsidRDefault="00BE1FFC" w:rsidP="004A70FB">
      <w:pPr>
        <w:pStyle w:val="Listaszerbekezds"/>
        <w:ind w:left="0"/>
        <w:jc w:val="both"/>
        <w:rPr>
          <w:rFonts w:ascii="Times New Roman" w:hAnsi="Times New Roman" w:cs="Times New Roman"/>
          <w:sz w:val="24"/>
          <w:szCs w:val="24"/>
        </w:rPr>
      </w:pPr>
      <w:r w:rsidRPr="00F42221">
        <w:rPr>
          <w:rFonts w:ascii="Times New Roman" w:hAnsi="Times New Roman" w:cs="Times New Roman"/>
          <w:sz w:val="24"/>
          <w:szCs w:val="24"/>
        </w:rPr>
        <w:t xml:space="preserve">A pályázati eljárásból kizárásra kerül az értékesítésből jogszabály alapján kizárt személy vagy szervezet. </w:t>
      </w:r>
    </w:p>
    <w:p w:rsidR="00664CA4" w:rsidRPr="00F42221" w:rsidRDefault="00664CA4" w:rsidP="004A70FB">
      <w:pPr>
        <w:pStyle w:val="Listaszerbekezds"/>
        <w:ind w:left="0"/>
        <w:jc w:val="both"/>
        <w:rPr>
          <w:rFonts w:ascii="Times New Roman" w:hAnsi="Times New Roman" w:cs="Times New Roman"/>
          <w:sz w:val="24"/>
          <w:szCs w:val="24"/>
        </w:rPr>
      </w:pPr>
    </w:p>
    <w:p w:rsidR="00A43355" w:rsidRPr="00F42221" w:rsidRDefault="00D40B4A" w:rsidP="00A43355">
      <w:pPr>
        <w:pStyle w:val="Listaszerbekezds"/>
        <w:ind w:left="0"/>
        <w:jc w:val="both"/>
        <w:rPr>
          <w:rFonts w:ascii="Times New Roman" w:hAnsi="Times New Roman" w:cs="Times New Roman"/>
          <w:sz w:val="24"/>
          <w:szCs w:val="24"/>
        </w:rPr>
      </w:pPr>
      <w:r w:rsidRPr="00F42221">
        <w:rPr>
          <w:rFonts w:ascii="Times New Roman" w:hAnsi="Times New Roman" w:cs="Times New Roman"/>
          <w:sz w:val="24"/>
          <w:szCs w:val="24"/>
        </w:rPr>
        <w:t>Érvényes és eredményes értékesítés esetén a felszámoló az EÉR internetes felületén közleményt tesz közzé a nyertes ajánlattevő azonosító számáról, a pályázat összegéről, a szerződéskötés határidejéről, illetve szükség esetén az elővásárlásra jogosultak megkereséséről.</w:t>
      </w:r>
      <w:r w:rsidR="00A43355" w:rsidRPr="00F42221">
        <w:rPr>
          <w:rFonts w:ascii="Times New Roman" w:hAnsi="Times New Roman" w:cs="Times New Roman"/>
          <w:sz w:val="24"/>
          <w:szCs w:val="24"/>
        </w:rPr>
        <w:t xml:space="preserve"> Több megfelelő, azonos értékű (az ajánlott vételi ár vonatkozásában legfeljebb 10%-kal eltérő) pályázat érkezése esetén az </w:t>
      </w:r>
      <w:proofErr w:type="spellStart"/>
      <w:r w:rsidR="00A43355" w:rsidRPr="00F42221">
        <w:rPr>
          <w:rFonts w:ascii="Times New Roman" w:hAnsi="Times New Roman" w:cs="Times New Roman"/>
          <w:sz w:val="24"/>
          <w:szCs w:val="24"/>
        </w:rPr>
        <w:t>EÉR-ben</w:t>
      </w:r>
      <w:proofErr w:type="spellEnd"/>
      <w:r w:rsidR="00A43355" w:rsidRPr="00F42221">
        <w:rPr>
          <w:rFonts w:ascii="Times New Roman" w:hAnsi="Times New Roman" w:cs="Times New Roman"/>
          <w:sz w:val="24"/>
          <w:szCs w:val="24"/>
        </w:rPr>
        <w:t xml:space="preserve"> ártárgyalásra kerül sor, amelyről a felszámoló az EÉR internetes felületén közleményt tesz közzé. </w:t>
      </w:r>
    </w:p>
    <w:p w:rsidR="00D40B4A" w:rsidRPr="00F42221" w:rsidRDefault="00D40B4A" w:rsidP="00D40B4A">
      <w:pPr>
        <w:pStyle w:val="Listaszerbekezds"/>
        <w:ind w:left="0"/>
        <w:jc w:val="both"/>
        <w:rPr>
          <w:rFonts w:ascii="Times New Roman" w:hAnsi="Times New Roman" w:cs="Times New Roman"/>
          <w:sz w:val="24"/>
          <w:szCs w:val="24"/>
        </w:rPr>
      </w:pPr>
    </w:p>
    <w:p w:rsidR="00D40B4A" w:rsidRPr="00F42221" w:rsidRDefault="00D40B4A" w:rsidP="00D40B4A">
      <w:pPr>
        <w:pStyle w:val="Listaszerbekezds"/>
        <w:ind w:left="0"/>
        <w:jc w:val="both"/>
        <w:rPr>
          <w:rFonts w:ascii="Times New Roman" w:hAnsi="Times New Roman" w:cs="Times New Roman"/>
          <w:sz w:val="24"/>
          <w:szCs w:val="24"/>
        </w:rPr>
      </w:pPr>
      <w:r w:rsidRPr="00F42221">
        <w:rPr>
          <w:rFonts w:ascii="Times New Roman" w:hAnsi="Times New Roman" w:cs="Times New Roman"/>
          <w:sz w:val="24"/>
          <w:szCs w:val="24"/>
        </w:rPr>
        <w:t xml:space="preserve">A felszámoló a pályázatot – megfelelő ajánlatok hiányában – eredménytelennek nyilvánítja. </w:t>
      </w:r>
    </w:p>
    <w:p w:rsidR="00A464D8" w:rsidRPr="00F42221" w:rsidRDefault="00A464D8" w:rsidP="00D40B4A">
      <w:pPr>
        <w:pStyle w:val="Listaszerbekezds"/>
        <w:ind w:left="0"/>
        <w:jc w:val="both"/>
        <w:rPr>
          <w:rFonts w:ascii="Times New Roman" w:hAnsi="Times New Roman" w:cs="Times New Roman"/>
          <w:sz w:val="24"/>
          <w:szCs w:val="24"/>
        </w:rPr>
      </w:pPr>
    </w:p>
    <w:p w:rsidR="00A464D8" w:rsidRPr="00F42221" w:rsidRDefault="00A464D8" w:rsidP="00D40B4A">
      <w:pPr>
        <w:pStyle w:val="Listaszerbekezds"/>
        <w:ind w:left="0"/>
        <w:jc w:val="both"/>
        <w:rPr>
          <w:rFonts w:ascii="Times New Roman" w:hAnsi="Times New Roman" w:cs="Times New Roman"/>
          <w:sz w:val="24"/>
          <w:szCs w:val="24"/>
        </w:rPr>
      </w:pPr>
      <w:r w:rsidRPr="00F42221">
        <w:rPr>
          <w:rFonts w:ascii="Times New Roman" w:hAnsi="Times New Roman" w:cs="Times New Roman"/>
          <w:sz w:val="24"/>
          <w:szCs w:val="24"/>
        </w:rPr>
        <w:t>A felszámoló az elektronikus értékesítés érvényességének és eredményességének megállapítását követően a nyertes </w:t>
      </w:r>
      <w:r w:rsidRPr="00F42221">
        <w:rPr>
          <w:rFonts w:ascii="Times New Roman" w:hAnsi="Times New Roman" w:cs="Times New Roman"/>
          <w:b/>
          <w:bCs/>
          <w:sz w:val="24"/>
          <w:szCs w:val="24"/>
        </w:rPr>
        <w:t>ajánlatot bemutatja</w:t>
      </w:r>
      <w:r w:rsidRPr="00F42221">
        <w:rPr>
          <w:rFonts w:ascii="Times New Roman" w:hAnsi="Times New Roman" w:cs="Times New Roman"/>
          <w:sz w:val="24"/>
          <w:szCs w:val="24"/>
        </w:rPr>
        <w:t> az </w:t>
      </w:r>
      <w:r w:rsidRPr="00F42221">
        <w:rPr>
          <w:rFonts w:ascii="Times New Roman" w:hAnsi="Times New Roman" w:cs="Times New Roman"/>
          <w:b/>
          <w:bCs/>
          <w:sz w:val="24"/>
          <w:szCs w:val="24"/>
        </w:rPr>
        <w:t>elővásárlási joggal rendelkezőknek</w:t>
      </w:r>
      <w:r w:rsidRPr="00F42221">
        <w:rPr>
          <w:rFonts w:ascii="Times New Roman" w:hAnsi="Times New Roman" w:cs="Times New Roman"/>
          <w:sz w:val="24"/>
          <w:szCs w:val="24"/>
        </w:rPr>
        <w:t xml:space="preserve">, az őket megillető sorrendben, annak érdekében, hogy </w:t>
      </w:r>
      <w:r w:rsidR="00F67CCE" w:rsidRPr="00F42221">
        <w:rPr>
          <w:rFonts w:ascii="Times New Roman" w:hAnsi="Times New Roman" w:cs="Times New Roman"/>
          <w:sz w:val="24"/>
          <w:szCs w:val="24"/>
        </w:rPr>
        <w:t xml:space="preserve">10 napon belül </w:t>
      </w:r>
      <w:r w:rsidRPr="00F42221">
        <w:rPr>
          <w:rFonts w:ascii="Times New Roman" w:hAnsi="Times New Roman" w:cs="Times New Roman"/>
          <w:sz w:val="24"/>
          <w:szCs w:val="24"/>
        </w:rPr>
        <w:t xml:space="preserve">nyilatkozzanak: kívánnak-e élni elővásárlási jogukkal. </w:t>
      </w:r>
    </w:p>
    <w:p w:rsidR="00F67CCE" w:rsidRPr="00F42221" w:rsidRDefault="00F67CCE" w:rsidP="00D40B4A">
      <w:pPr>
        <w:pStyle w:val="Listaszerbekezds"/>
        <w:ind w:left="0"/>
        <w:jc w:val="both"/>
        <w:rPr>
          <w:rFonts w:ascii="Times New Roman" w:hAnsi="Times New Roman" w:cs="Times New Roman"/>
          <w:sz w:val="24"/>
          <w:szCs w:val="24"/>
        </w:rPr>
      </w:pPr>
    </w:p>
    <w:p w:rsidR="00D40B4A" w:rsidRPr="00F42221" w:rsidRDefault="00D40B4A" w:rsidP="00D40B4A">
      <w:pPr>
        <w:pStyle w:val="Listaszerbekezds"/>
        <w:ind w:left="0"/>
        <w:jc w:val="both"/>
        <w:rPr>
          <w:rFonts w:ascii="Times New Roman" w:hAnsi="Times New Roman" w:cs="Times New Roman"/>
          <w:sz w:val="24"/>
          <w:szCs w:val="24"/>
        </w:rPr>
      </w:pPr>
      <w:r w:rsidRPr="00F42221">
        <w:rPr>
          <w:rFonts w:ascii="Times New Roman" w:hAnsi="Times New Roman" w:cs="Times New Roman"/>
          <w:sz w:val="24"/>
          <w:szCs w:val="24"/>
        </w:rPr>
        <w:t>A jelen pályázati felhívás a felszámoló számára nem jelent értékesítési kötelezettséget. Az érvényes pályázatok közül a legmagasabb vételi ajánlatot tévő pályázó nyer vételi jogot. Az értékesítésnél egyéb szempontok nem kerülnek figyelembevételre.</w:t>
      </w:r>
    </w:p>
    <w:p w:rsidR="00D40B4A" w:rsidRPr="00F42221" w:rsidRDefault="00D40B4A" w:rsidP="00D40B4A">
      <w:pPr>
        <w:pStyle w:val="Listaszerbekezds"/>
        <w:ind w:left="0"/>
        <w:jc w:val="both"/>
        <w:rPr>
          <w:rFonts w:ascii="Times New Roman" w:hAnsi="Times New Roman" w:cs="Times New Roman"/>
          <w:sz w:val="24"/>
          <w:szCs w:val="24"/>
        </w:rPr>
      </w:pPr>
    </w:p>
    <w:p w:rsidR="00D40B4A" w:rsidRPr="00F83CC5" w:rsidRDefault="00D40B4A" w:rsidP="00D40B4A">
      <w:pPr>
        <w:pStyle w:val="Listaszerbekezds"/>
        <w:ind w:left="0"/>
        <w:jc w:val="both"/>
        <w:rPr>
          <w:rFonts w:ascii="Times New Roman" w:hAnsi="Times New Roman" w:cs="Times New Roman"/>
          <w:sz w:val="24"/>
          <w:szCs w:val="24"/>
        </w:rPr>
      </w:pPr>
      <w:r w:rsidRPr="00F42221">
        <w:rPr>
          <w:rFonts w:ascii="Times New Roman" w:hAnsi="Times New Roman" w:cs="Times New Roman"/>
          <w:sz w:val="24"/>
          <w:szCs w:val="24"/>
        </w:rPr>
        <w:t>A teljes vételár kiegyenlítése a birtokba</w:t>
      </w:r>
      <w:r w:rsidR="00A43355" w:rsidRPr="00F42221">
        <w:rPr>
          <w:rFonts w:ascii="Times New Roman" w:hAnsi="Times New Roman" w:cs="Times New Roman"/>
          <w:sz w:val="24"/>
          <w:szCs w:val="24"/>
        </w:rPr>
        <w:t>-</w:t>
      </w:r>
      <w:r w:rsidRPr="00F42221">
        <w:rPr>
          <w:rFonts w:ascii="Times New Roman" w:hAnsi="Times New Roman" w:cs="Times New Roman"/>
          <w:sz w:val="24"/>
          <w:szCs w:val="24"/>
        </w:rPr>
        <w:t>lépésnek a feltétele. Részletfizetés nem lehetséges.</w:t>
      </w:r>
      <w:r w:rsidRPr="00F83CC5">
        <w:rPr>
          <w:rFonts w:ascii="Times New Roman" w:hAnsi="Times New Roman" w:cs="Times New Roman"/>
          <w:sz w:val="24"/>
          <w:szCs w:val="24"/>
        </w:rPr>
        <w:t xml:space="preserve"> </w:t>
      </w:r>
    </w:p>
    <w:p w:rsidR="00D40B4A" w:rsidRPr="00F83CC5" w:rsidRDefault="00D40B4A" w:rsidP="00D40B4A">
      <w:pPr>
        <w:pStyle w:val="Listaszerbekezds"/>
        <w:ind w:left="0"/>
        <w:jc w:val="both"/>
        <w:rPr>
          <w:rFonts w:ascii="Times New Roman" w:hAnsi="Times New Roman" w:cs="Times New Roman"/>
          <w:sz w:val="24"/>
          <w:szCs w:val="24"/>
        </w:rPr>
      </w:pPr>
    </w:p>
    <w:p w:rsidR="00B92F5F" w:rsidRPr="00F83CC5" w:rsidRDefault="00BE1FFC" w:rsidP="002D2D22">
      <w:pPr>
        <w:jc w:val="both"/>
        <w:rPr>
          <w:rFonts w:ascii="Times New Roman" w:hAnsi="Times New Roman" w:cs="Times New Roman"/>
          <w:sz w:val="24"/>
          <w:szCs w:val="24"/>
        </w:rPr>
      </w:pPr>
      <w:r w:rsidRPr="00F83CC5">
        <w:rPr>
          <w:rFonts w:ascii="Times New Roman" w:hAnsi="Times New Roman" w:cs="Times New Roman"/>
          <w:sz w:val="24"/>
          <w:szCs w:val="24"/>
          <w:u w:val="single"/>
        </w:rPr>
        <w:t>A felszámoló hirdetménnyel kapcsolatos egyéb közleménye</w:t>
      </w:r>
      <w:r w:rsidRPr="00F83CC5">
        <w:rPr>
          <w:rFonts w:ascii="Times New Roman" w:hAnsi="Times New Roman" w:cs="Times New Roman"/>
          <w:sz w:val="24"/>
          <w:szCs w:val="24"/>
        </w:rPr>
        <w:t>:</w:t>
      </w:r>
    </w:p>
    <w:p w:rsidR="007403F4" w:rsidRPr="00846DFA" w:rsidRDefault="00B92F5F" w:rsidP="002D2D22">
      <w:pPr>
        <w:jc w:val="both"/>
        <w:rPr>
          <w:rFonts w:ascii="Times New Roman" w:hAnsi="Times New Roman" w:cs="Times New Roman"/>
          <w:sz w:val="24"/>
          <w:szCs w:val="24"/>
        </w:rPr>
      </w:pPr>
      <w:r w:rsidRPr="00F83CC5">
        <w:rPr>
          <w:rFonts w:ascii="Times New Roman" w:hAnsi="Times New Roman" w:cs="Times New Roman"/>
          <w:sz w:val="24"/>
          <w:szCs w:val="24"/>
        </w:rPr>
        <w:t xml:space="preserve">A vételárba a hitelezői követelések beszámítására nincs lehetőség, ezt a felszámoló kizárja. </w:t>
      </w:r>
      <w:r w:rsidR="00BE1FFC" w:rsidRPr="00F83CC5">
        <w:rPr>
          <w:rFonts w:ascii="Times New Roman" w:hAnsi="Times New Roman" w:cs="Times New Roman"/>
          <w:sz w:val="24"/>
          <w:szCs w:val="24"/>
        </w:rPr>
        <w:t>A felszámoló fenntartja a jogát arra, hogy a pályázatot bármikor visszavonhatja. Az irányár az áfa összegét nem tartalmazza. Az értékesítéskor az áfa megállapítása a hatál</w:t>
      </w:r>
      <w:r w:rsidR="002311EB">
        <w:rPr>
          <w:rFonts w:ascii="Times New Roman" w:hAnsi="Times New Roman" w:cs="Times New Roman"/>
          <w:sz w:val="24"/>
          <w:szCs w:val="24"/>
        </w:rPr>
        <w:t xml:space="preserve">yos áfatörvény alapján történik. Az adós a lakóingatlannak minősülő és a lakóingatlannak nem minősülő egyes beépített ingatlan (ingatlanrész) és az ehhez tartozó földrészlet értékesítése, illetve az egyes beépítetlen ingatlan (ingatlanrész) értékesítése tevékenységére az adómentesség helyett az általános szabályok szerinti adókötelessé tételt választotta. </w:t>
      </w:r>
      <w:r w:rsidR="00BE1FFC" w:rsidRPr="00F83CC5">
        <w:rPr>
          <w:rFonts w:ascii="Times New Roman" w:hAnsi="Times New Roman" w:cs="Times New Roman"/>
          <w:sz w:val="24"/>
          <w:szCs w:val="24"/>
        </w:rPr>
        <w:t>A felszámoló az értékesítésre kerülő ingatlan</w:t>
      </w:r>
      <w:r w:rsidR="00DD48C6">
        <w:rPr>
          <w:rFonts w:ascii="Times New Roman" w:hAnsi="Times New Roman" w:cs="Times New Roman"/>
          <w:sz w:val="24"/>
          <w:szCs w:val="24"/>
        </w:rPr>
        <w:t>oka</w:t>
      </w:r>
      <w:r w:rsidR="00BE1FFC" w:rsidRPr="00F83CC5">
        <w:rPr>
          <w:rFonts w:ascii="Times New Roman" w:hAnsi="Times New Roman" w:cs="Times New Roman"/>
          <w:sz w:val="24"/>
          <w:szCs w:val="24"/>
        </w:rPr>
        <w:t>t megtekintett állapotban kínálja megvételre, az egyéb rejtet</w:t>
      </w:r>
      <w:r w:rsidRPr="00F83CC5">
        <w:rPr>
          <w:rFonts w:ascii="Times New Roman" w:hAnsi="Times New Roman" w:cs="Times New Roman"/>
          <w:sz w:val="24"/>
          <w:szCs w:val="24"/>
        </w:rPr>
        <w:t>t hibákért garanciát nem vállal, a megvásárlásra felkínált vagyontárgyért a felszámoló kellékszavatosságot nem vállal.</w:t>
      </w:r>
      <w:r w:rsidR="00BE1FFC" w:rsidRPr="00846DFA">
        <w:rPr>
          <w:rFonts w:ascii="Times New Roman" w:hAnsi="Times New Roman" w:cs="Times New Roman"/>
          <w:sz w:val="24"/>
          <w:szCs w:val="24"/>
        </w:rPr>
        <w:t xml:space="preserve"> </w:t>
      </w:r>
    </w:p>
    <w:p w:rsidR="00BE1FFC" w:rsidRPr="00846DFA" w:rsidRDefault="00BE1FFC" w:rsidP="00BE1FFC">
      <w:pPr>
        <w:rPr>
          <w:rFonts w:ascii="Times New Roman" w:hAnsi="Times New Roman" w:cs="Times New Roman"/>
          <w:sz w:val="24"/>
          <w:szCs w:val="24"/>
        </w:rPr>
      </w:pPr>
    </w:p>
    <w:sectPr w:rsidR="00BE1FFC" w:rsidRPr="00846DFA" w:rsidSect="00D5259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2D8"/>
    <w:multiLevelType w:val="hybridMultilevel"/>
    <w:tmpl w:val="BC2696CA"/>
    <w:lvl w:ilvl="0" w:tplc="C1C2C85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673DEB"/>
    <w:multiLevelType w:val="hybridMultilevel"/>
    <w:tmpl w:val="C0D095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B166C7"/>
    <w:multiLevelType w:val="hybridMultilevel"/>
    <w:tmpl w:val="78584680"/>
    <w:lvl w:ilvl="0" w:tplc="042416D0">
      <w:start w:val="113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77D5D99"/>
    <w:multiLevelType w:val="hybridMultilevel"/>
    <w:tmpl w:val="C0D095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78F7298"/>
    <w:multiLevelType w:val="hybridMultilevel"/>
    <w:tmpl w:val="F1ACEEE2"/>
    <w:lvl w:ilvl="0" w:tplc="042416D0">
      <w:start w:val="113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074BCF"/>
    <w:multiLevelType w:val="hybridMultilevel"/>
    <w:tmpl w:val="C0D095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262D38"/>
    <w:multiLevelType w:val="hybridMultilevel"/>
    <w:tmpl w:val="0F325EEA"/>
    <w:lvl w:ilvl="0" w:tplc="AF08781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73C7BC4"/>
    <w:multiLevelType w:val="hybridMultilevel"/>
    <w:tmpl w:val="C5C473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9284637"/>
    <w:multiLevelType w:val="hybridMultilevel"/>
    <w:tmpl w:val="C0D095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E752D08"/>
    <w:multiLevelType w:val="hybridMultilevel"/>
    <w:tmpl w:val="C0D095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56372E9"/>
    <w:multiLevelType w:val="hybridMultilevel"/>
    <w:tmpl w:val="C0D095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69A2C97"/>
    <w:multiLevelType w:val="hybridMultilevel"/>
    <w:tmpl w:val="2A3A76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C79574C"/>
    <w:multiLevelType w:val="hybridMultilevel"/>
    <w:tmpl w:val="C0D095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E176E86"/>
    <w:multiLevelType w:val="hybridMultilevel"/>
    <w:tmpl w:val="D6E83606"/>
    <w:lvl w:ilvl="0" w:tplc="042416D0">
      <w:start w:val="113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FD0707D"/>
    <w:multiLevelType w:val="hybridMultilevel"/>
    <w:tmpl w:val="9934E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3A17226"/>
    <w:multiLevelType w:val="hybridMultilevel"/>
    <w:tmpl w:val="B8C4D2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5"/>
  </w:num>
  <w:num w:numId="5">
    <w:abstractNumId w:val="14"/>
  </w:num>
  <w:num w:numId="6">
    <w:abstractNumId w:val="13"/>
  </w:num>
  <w:num w:numId="7">
    <w:abstractNumId w:val="3"/>
  </w:num>
  <w:num w:numId="8">
    <w:abstractNumId w:val="11"/>
  </w:num>
  <w:num w:numId="9">
    <w:abstractNumId w:val="0"/>
  </w:num>
  <w:num w:numId="10">
    <w:abstractNumId w:val="9"/>
  </w:num>
  <w:num w:numId="11">
    <w:abstractNumId w:val="10"/>
  </w:num>
  <w:num w:numId="12">
    <w:abstractNumId w:val="5"/>
  </w:num>
  <w:num w:numId="13">
    <w:abstractNumId w:val="1"/>
  </w:num>
  <w:num w:numId="14">
    <w:abstractNumId w:val="6"/>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FC"/>
    <w:rsid w:val="00062130"/>
    <w:rsid w:val="00064442"/>
    <w:rsid w:val="000725E0"/>
    <w:rsid w:val="00082BFF"/>
    <w:rsid w:val="000A0CBF"/>
    <w:rsid w:val="000A4CD4"/>
    <w:rsid w:val="000C299E"/>
    <w:rsid w:val="000E4CDA"/>
    <w:rsid w:val="001371C2"/>
    <w:rsid w:val="001455F5"/>
    <w:rsid w:val="00170332"/>
    <w:rsid w:val="00180985"/>
    <w:rsid w:val="00186546"/>
    <w:rsid w:val="001C421A"/>
    <w:rsid w:val="002311EB"/>
    <w:rsid w:val="002620C5"/>
    <w:rsid w:val="00271463"/>
    <w:rsid w:val="00280CD9"/>
    <w:rsid w:val="00281DE9"/>
    <w:rsid w:val="002C3D39"/>
    <w:rsid w:val="002D2D22"/>
    <w:rsid w:val="0037108D"/>
    <w:rsid w:val="00385F42"/>
    <w:rsid w:val="003C7A9F"/>
    <w:rsid w:val="003F3BFF"/>
    <w:rsid w:val="0043430C"/>
    <w:rsid w:val="00441E0E"/>
    <w:rsid w:val="0045754B"/>
    <w:rsid w:val="004740E3"/>
    <w:rsid w:val="004A70FB"/>
    <w:rsid w:val="004C3F1E"/>
    <w:rsid w:val="004F3C93"/>
    <w:rsid w:val="005044C7"/>
    <w:rsid w:val="0052307A"/>
    <w:rsid w:val="00535E6E"/>
    <w:rsid w:val="005B61A4"/>
    <w:rsid w:val="005C0D83"/>
    <w:rsid w:val="00612899"/>
    <w:rsid w:val="00613F34"/>
    <w:rsid w:val="00616C28"/>
    <w:rsid w:val="00651447"/>
    <w:rsid w:val="00664CA4"/>
    <w:rsid w:val="00674D64"/>
    <w:rsid w:val="00687A57"/>
    <w:rsid w:val="006A52BC"/>
    <w:rsid w:val="006B75E8"/>
    <w:rsid w:val="006C70D5"/>
    <w:rsid w:val="006D7C54"/>
    <w:rsid w:val="006E2D35"/>
    <w:rsid w:val="00701DB9"/>
    <w:rsid w:val="00702371"/>
    <w:rsid w:val="00727D6F"/>
    <w:rsid w:val="007403F4"/>
    <w:rsid w:val="00805502"/>
    <w:rsid w:val="00806745"/>
    <w:rsid w:val="00822CB9"/>
    <w:rsid w:val="00832428"/>
    <w:rsid w:val="00846DFA"/>
    <w:rsid w:val="00853372"/>
    <w:rsid w:val="00872E90"/>
    <w:rsid w:val="00903AD8"/>
    <w:rsid w:val="00911C3E"/>
    <w:rsid w:val="00931FEF"/>
    <w:rsid w:val="00935E18"/>
    <w:rsid w:val="00940FF0"/>
    <w:rsid w:val="00950D14"/>
    <w:rsid w:val="00953F1D"/>
    <w:rsid w:val="00972CCF"/>
    <w:rsid w:val="009806F4"/>
    <w:rsid w:val="00994EE3"/>
    <w:rsid w:val="00A10A16"/>
    <w:rsid w:val="00A11AA8"/>
    <w:rsid w:val="00A24158"/>
    <w:rsid w:val="00A351EC"/>
    <w:rsid w:val="00A362B5"/>
    <w:rsid w:val="00A43355"/>
    <w:rsid w:val="00A464D8"/>
    <w:rsid w:val="00AA666E"/>
    <w:rsid w:val="00AC29EC"/>
    <w:rsid w:val="00B47D70"/>
    <w:rsid w:val="00B86862"/>
    <w:rsid w:val="00B92F5F"/>
    <w:rsid w:val="00BA5BCE"/>
    <w:rsid w:val="00BA6AFC"/>
    <w:rsid w:val="00BE1FFC"/>
    <w:rsid w:val="00BE5BC1"/>
    <w:rsid w:val="00BE7AF1"/>
    <w:rsid w:val="00C168E3"/>
    <w:rsid w:val="00C23374"/>
    <w:rsid w:val="00C456EA"/>
    <w:rsid w:val="00C53B7A"/>
    <w:rsid w:val="00C97AA0"/>
    <w:rsid w:val="00CB0F4A"/>
    <w:rsid w:val="00D40B4A"/>
    <w:rsid w:val="00D52594"/>
    <w:rsid w:val="00D52C91"/>
    <w:rsid w:val="00D85DB4"/>
    <w:rsid w:val="00DA7591"/>
    <w:rsid w:val="00DD48C6"/>
    <w:rsid w:val="00E30990"/>
    <w:rsid w:val="00E656C9"/>
    <w:rsid w:val="00E76A60"/>
    <w:rsid w:val="00E81511"/>
    <w:rsid w:val="00ED3836"/>
    <w:rsid w:val="00EF5A57"/>
    <w:rsid w:val="00F05BE5"/>
    <w:rsid w:val="00F42221"/>
    <w:rsid w:val="00F64B6B"/>
    <w:rsid w:val="00F67CCE"/>
    <w:rsid w:val="00F83798"/>
    <w:rsid w:val="00F83CC5"/>
    <w:rsid w:val="00F83E04"/>
    <w:rsid w:val="00F96C6D"/>
    <w:rsid w:val="00FA0C9B"/>
    <w:rsid w:val="00FB7F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43317-DAAF-4769-B2A4-C8694BB7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E1FFC"/>
    <w:rPr>
      <w:color w:val="0563C1" w:themeColor="hyperlink"/>
      <w:u w:val="single"/>
    </w:rPr>
  </w:style>
  <w:style w:type="paragraph" w:styleId="Listaszerbekezds">
    <w:name w:val="List Paragraph"/>
    <w:basedOn w:val="Norml"/>
    <w:uiPriority w:val="34"/>
    <w:qFormat/>
    <w:rsid w:val="00DA7591"/>
    <w:pPr>
      <w:ind w:left="720"/>
      <w:contextualSpacing/>
    </w:pPr>
  </w:style>
  <w:style w:type="paragraph" w:styleId="Buborkszveg">
    <w:name w:val="Balloon Text"/>
    <w:basedOn w:val="Norml"/>
    <w:link w:val="BuborkszvegChar"/>
    <w:uiPriority w:val="99"/>
    <w:semiHidden/>
    <w:unhideWhenUsed/>
    <w:rsid w:val="0052307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2307A"/>
    <w:rPr>
      <w:rFonts w:ascii="Segoe UI" w:hAnsi="Segoe UI" w:cs="Segoe UI"/>
      <w:sz w:val="18"/>
      <w:szCs w:val="18"/>
    </w:rPr>
  </w:style>
  <w:style w:type="character" w:customStyle="1" w:styleId="Szvegtrzs5Char">
    <w:name w:val="Szövegtörzs5 Char"/>
    <w:basedOn w:val="Bekezdsalapbettpusa"/>
    <w:link w:val="Szvegtrzs5"/>
    <w:uiPriority w:val="99"/>
    <w:rsid w:val="00BE5BC1"/>
    <w:rPr>
      <w:rFonts w:ascii="Arial" w:hAnsi="Arial" w:cs="Arial"/>
      <w:sz w:val="18"/>
      <w:szCs w:val="18"/>
      <w:shd w:val="clear" w:color="auto" w:fill="FFFFFF"/>
    </w:rPr>
  </w:style>
  <w:style w:type="character" w:customStyle="1" w:styleId="Szvegtrzs1">
    <w:name w:val="Szövegtörzs1"/>
    <w:basedOn w:val="Szvegtrzs5Char"/>
    <w:uiPriority w:val="99"/>
    <w:rsid w:val="00BE5BC1"/>
    <w:rPr>
      <w:rFonts w:ascii="Arial" w:hAnsi="Arial" w:cs="Arial"/>
      <w:color w:val="000000"/>
      <w:spacing w:val="0"/>
      <w:w w:val="100"/>
      <w:position w:val="0"/>
      <w:sz w:val="18"/>
      <w:szCs w:val="18"/>
      <w:shd w:val="clear" w:color="auto" w:fill="FFFFFF"/>
      <w:lang w:val="hu-HU"/>
    </w:rPr>
  </w:style>
  <w:style w:type="paragraph" w:customStyle="1" w:styleId="Szvegtrzs5">
    <w:name w:val="Szövegtörzs5"/>
    <w:basedOn w:val="Norml"/>
    <w:link w:val="Szvegtrzs5Char"/>
    <w:uiPriority w:val="99"/>
    <w:rsid w:val="00BE5BC1"/>
    <w:pPr>
      <w:widowControl w:val="0"/>
      <w:shd w:val="clear" w:color="auto" w:fill="FFFFFF"/>
      <w:spacing w:before="5400" w:after="300" w:line="240" w:lineRule="atLeast"/>
      <w:ind w:hanging="360"/>
      <w:jc w:val="center"/>
    </w:pPr>
    <w:rPr>
      <w:rFonts w:ascii="Arial" w:hAnsi="Arial" w:cs="Arial"/>
      <w:sz w:val="18"/>
      <w:szCs w:val="18"/>
    </w:rPr>
  </w:style>
  <w:style w:type="character" w:customStyle="1" w:styleId="Cmsor1">
    <w:name w:val="Címsor #1_"/>
    <w:basedOn w:val="Bekezdsalapbettpusa"/>
    <w:link w:val="Cmsor10"/>
    <w:uiPriority w:val="99"/>
    <w:rsid w:val="00953F1D"/>
    <w:rPr>
      <w:rFonts w:ascii="Arial" w:hAnsi="Arial" w:cs="Arial"/>
      <w:b/>
      <w:bCs/>
      <w:sz w:val="31"/>
      <w:szCs w:val="31"/>
      <w:shd w:val="clear" w:color="auto" w:fill="FFFFFF"/>
    </w:rPr>
  </w:style>
  <w:style w:type="paragraph" w:customStyle="1" w:styleId="Cmsor10">
    <w:name w:val="Címsor #1"/>
    <w:basedOn w:val="Norml"/>
    <w:link w:val="Cmsor1"/>
    <w:uiPriority w:val="99"/>
    <w:rsid w:val="00953F1D"/>
    <w:pPr>
      <w:widowControl w:val="0"/>
      <w:shd w:val="clear" w:color="auto" w:fill="FFFFFF"/>
      <w:spacing w:after="0" w:line="364" w:lineRule="exact"/>
      <w:jc w:val="center"/>
      <w:outlineLvl w:val="0"/>
    </w:pPr>
    <w:rPr>
      <w:rFonts w:ascii="Arial" w:hAnsi="Arial" w:cs="Arial"/>
      <w:b/>
      <w:bCs/>
      <w:sz w:val="31"/>
      <w:szCs w:val="31"/>
    </w:rPr>
  </w:style>
  <w:style w:type="character" w:customStyle="1" w:styleId="apple-converted-space">
    <w:name w:val="apple-converted-space"/>
    <w:basedOn w:val="Bekezdsalapbettpusa"/>
    <w:rsid w:val="00A464D8"/>
  </w:style>
  <w:style w:type="character" w:styleId="Kiemels2">
    <w:name w:val="Strong"/>
    <w:basedOn w:val="Bekezdsalapbettpusa"/>
    <w:uiPriority w:val="22"/>
    <w:qFormat/>
    <w:rsid w:val="00A464D8"/>
    <w:rPr>
      <w:b/>
      <w:bCs/>
    </w:rPr>
  </w:style>
  <w:style w:type="character" w:styleId="Kiemels">
    <w:name w:val="Emphasis"/>
    <w:basedOn w:val="Bekezdsalapbettpusa"/>
    <w:uiPriority w:val="20"/>
    <w:qFormat/>
    <w:rsid w:val="00A464D8"/>
    <w:rPr>
      <w:i/>
      <w:iCs/>
    </w:rPr>
  </w:style>
  <w:style w:type="table" w:styleId="Rcsostblzat">
    <w:name w:val="Table Grid"/>
    <w:basedOn w:val="Normltblzat"/>
    <w:uiPriority w:val="39"/>
    <w:rsid w:val="006E2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er.gov.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8C027-FFFA-4AF1-9DA2-140BC87C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1348</Words>
  <Characters>9309</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Patócs Henriett</dc:creator>
  <cp:keywords/>
  <dc:description/>
  <cp:lastModifiedBy>Kontor Andrea</cp:lastModifiedBy>
  <cp:revision>8</cp:revision>
  <cp:lastPrinted>2017-11-15T10:01:00Z</cp:lastPrinted>
  <dcterms:created xsi:type="dcterms:W3CDTF">2016-11-07T11:05:00Z</dcterms:created>
  <dcterms:modified xsi:type="dcterms:W3CDTF">2017-11-15T10:46:00Z</dcterms:modified>
</cp:coreProperties>
</file>